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37A06" w14:textId="0F33EA62" w:rsidR="00076FD6" w:rsidRDefault="00076FD6" w:rsidP="009149BA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55B37662" w14:textId="60D18410" w:rsidR="009149BA" w:rsidRDefault="009149BA" w:rsidP="009149BA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60C43A52" w14:textId="086DCB89" w:rsidR="009149BA" w:rsidRDefault="009149BA" w:rsidP="009149BA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7725FC7D" w14:textId="77777777" w:rsidR="00894F94" w:rsidRPr="009149BA" w:rsidRDefault="00894F94" w:rsidP="009149BA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1E464CD7" w14:textId="77777777" w:rsidR="000044C6" w:rsidRPr="009149BA" w:rsidRDefault="000044C6" w:rsidP="009149B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10E2FFD" w14:textId="7083D0A4" w:rsidR="00B42360" w:rsidRPr="009149BA" w:rsidRDefault="00B42360" w:rsidP="009149B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149BA">
        <w:rPr>
          <w:rFonts w:ascii="Times New Roman" w:hAnsi="Times New Roman" w:cs="Times New Roman"/>
          <w:b/>
        </w:rPr>
        <w:t xml:space="preserve">Pronunciamiento del Procurador para la Defensa de los Derechos Humanos, licenciado </w:t>
      </w:r>
      <w:r w:rsidR="00C81434">
        <w:rPr>
          <w:rFonts w:ascii="Times New Roman" w:hAnsi="Times New Roman" w:cs="Times New Roman"/>
          <w:b/>
        </w:rPr>
        <w:t>Apolonio Tobar</w:t>
      </w:r>
      <w:r w:rsidRPr="009149BA">
        <w:rPr>
          <w:rFonts w:ascii="Times New Roman" w:hAnsi="Times New Roman" w:cs="Times New Roman"/>
          <w:b/>
        </w:rPr>
        <w:t xml:space="preserve">, en ocasión </w:t>
      </w:r>
      <w:r w:rsidR="009D5135" w:rsidRPr="009149BA">
        <w:rPr>
          <w:rFonts w:ascii="Times New Roman" w:hAnsi="Times New Roman" w:cs="Times New Roman"/>
          <w:b/>
        </w:rPr>
        <w:t>del</w:t>
      </w:r>
      <w:r w:rsidRPr="009149BA">
        <w:rPr>
          <w:rFonts w:ascii="Times New Roman" w:hAnsi="Times New Roman" w:cs="Times New Roman"/>
          <w:b/>
        </w:rPr>
        <w:t xml:space="preserve"> Día Mundial contra el Trabajo Infantil</w:t>
      </w:r>
    </w:p>
    <w:p w14:paraId="6853B9E6" w14:textId="3722D07E" w:rsidR="004747A4" w:rsidRPr="009149BA" w:rsidRDefault="00B42360" w:rsidP="009149BA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149BA">
        <w:rPr>
          <w:rFonts w:ascii="Times New Roman" w:hAnsi="Times New Roman" w:cs="Times New Roman"/>
          <w:shd w:val="clear" w:color="auto" w:fill="FFFFFF"/>
        </w:rPr>
        <w:t xml:space="preserve">El Día Mundial contra el Trabajo Infantil se conmemora cada 12 de junio, con el propósito de reflexionar sobre los progresos y desafíos relativos </w:t>
      </w:r>
      <w:r w:rsidR="00750B31" w:rsidRPr="009149BA">
        <w:rPr>
          <w:rFonts w:ascii="Times New Roman" w:hAnsi="Times New Roman" w:cs="Times New Roman"/>
          <w:shd w:val="clear" w:color="auto" w:fill="FFFFFF"/>
        </w:rPr>
        <w:t>a</w:t>
      </w:r>
      <w:r w:rsidR="00E576FC" w:rsidRPr="009149BA">
        <w:rPr>
          <w:rFonts w:ascii="Times New Roman" w:hAnsi="Times New Roman" w:cs="Times New Roman"/>
          <w:shd w:val="clear" w:color="auto" w:fill="FFFFFF"/>
        </w:rPr>
        <w:t xml:space="preserve">l abordaje, erradicación y prevención del </w:t>
      </w:r>
      <w:r w:rsidR="00CC1BB6" w:rsidRPr="009149BA">
        <w:rPr>
          <w:rFonts w:ascii="Times New Roman" w:hAnsi="Times New Roman" w:cs="Times New Roman"/>
          <w:shd w:val="clear" w:color="auto" w:fill="FFFFFF"/>
        </w:rPr>
        <w:t>trabajo infantil</w:t>
      </w:r>
      <w:r w:rsidR="00642B36" w:rsidRPr="009149BA">
        <w:rPr>
          <w:rFonts w:ascii="Times New Roman" w:hAnsi="Times New Roman" w:cs="Times New Roman"/>
          <w:shd w:val="clear" w:color="auto" w:fill="FFFFFF"/>
        </w:rPr>
        <w:t xml:space="preserve">; en </w:t>
      </w:r>
      <w:r w:rsidR="009D5135" w:rsidRPr="009149BA">
        <w:rPr>
          <w:rFonts w:ascii="Times New Roman" w:hAnsi="Times New Roman" w:cs="Times New Roman"/>
          <w:shd w:val="clear" w:color="auto" w:fill="FFFFFF"/>
        </w:rPr>
        <w:t>razón</w:t>
      </w:r>
      <w:r w:rsidR="00642B36" w:rsidRPr="009149BA">
        <w:rPr>
          <w:rFonts w:ascii="Times New Roman" w:hAnsi="Times New Roman" w:cs="Times New Roman"/>
          <w:shd w:val="clear" w:color="auto" w:fill="FFFFFF"/>
        </w:rPr>
        <w:t xml:space="preserve"> </w:t>
      </w:r>
      <w:r w:rsidR="0046442C" w:rsidRPr="009149BA">
        <w:rPr>
          <w:rFonts w:ascii="Times New Roman" w:hAnsi="Times New Roman" w:cs="Times New Roman"/>
          <w:shd w:val="clear" w:color="auto" w:fill="FFFFFF"/>
        </w:rPr>
        <w:t>de los impactos</w:t>
      </w:r>
      <w:r w:rsidR="003663E3" w:rsidRPr="009149BA">
        <w:rPr>
          <w:rFonts w:ascii="Times New Roman" w:hAnsi="Times New Roman" w:cs="Times New Roman"/>
          <w:shd w:val="clear" w:color="auto" w:fill="FFFFFF"/>
        </w:rPr>
        <w:t xml:space="preserve"> </w:t>
      </w:r>
      <w:r w:rsidR="00642B36" w:rsidRPr="009149BA">
        <w:rPr>
          <w:rFonts w:ascii="Times New Roman" w:hAnsi="Times New Roman" w:cs="Times New Roman"/>
          <w:shd w:val="clear" w:color="auto" w:fill="FFFFFF"/>
        </w:rPr>
        <w:t xml:space="preserve">que provoca </w:t>
      </w:r>
      <w:r w:rsidR="003663E3" w:rsidRPr="009149BA">
        <w:rPr>
          <w:rFonts w:ascii="Times New Roman" w:hAnsi="Times New Roman" w:cs="Times New Roman"/>
          <w:shd w:val="clear" w:color="auto" w:fill="FFFFFF"/>
        </w:rPr>
        <w:t>en la seguridad, salud, desarrollo y</w:t>
      </w:r>
      <w:r w:rsidR="0046442C" w:rsidRPr="009149BA">
        <w:rPr>
          <w:rFonts w:ascii="Times New Roman" w:hAnsi="Times New Roman" w:cs="Times New Roman"/>
          <w:shd w:val="clear" w:color="auto" w:fill="FFFFFF"/>
        </w:rPr>
        <w:t xml:space="preserve"> bienestar </w:t>
      </w:r>
      <w:r w:rsidR="003663E3" w:rsidRPr="009149BA">
        <w:rPr>
          <w:rFonts w:ascii="Times New Roman" w:hAnsi="Times New Roman" w:cs="Times New Roman"/>
          <w:shd w:val="clear" w:color="auto" w:fill="FFFFFF"/>
        </w:rPr>
        <w:t xml:space="preserve">integral </w:t>
      </w:r>
      <w:r w:rsidR="0046442C" w:rsidRPr="009149BA">
        <w:rPr>
          <w:rFonts w:ascii="Times New Roman" w:hAnsi="Times New Roman" w:cs="Times New Roman"/>
          <w:shd w:val="clear" w:color="auto" w:fill="FFFFFF"/>
        </w:rPr>
        <w:t xml:space="preserve">de las niñas, niños y adolescentes. </w:t>
      </w:r>
      <w:r w:rsidR="004747A4" w:rsidRPr="009149BA">
        <w:rPr>
          <w:rFonts w:ascii="Times New Roman" w:hAnsi="Times New Roman" w:cs="Times New Roman"/>
          <w:shd w:val="clear" w:color="auto" w:fill="FFFFFF"/>
        </w:rPr>
        <w:t>En tal sentido, para el presente año, se ha adoptado el lema</w:t>
      </w:r>
      <w:r w:rsidR="009E7700" w:rsidRPr="009149BA">
        <w:rPr>
          <w:rFonts w:ascii="Times New Roman" w:hAnsi="Times New Roman" w:cs="Times New Roman"/>
          <w:shd w:val="clear" w:color="auto" w:fill="FFFFFF"/>
        </w:rPr>
        <w:t xml:space="preserve"> global</w:t>
      </w:r>
      <w:r w:rsidR="004747A4" w:rsidRPr="009149BA">
        <w:rPr>
          <w:rFonts w:ascii="Times New Roman" w:hAnsi="Times New Roman" w:cs="Times New Roman"/>
          <w:shd w:val="clear" w:color="auto" w:fill="FFFFFF"/>
        </w:rPr>
        <w:t xml:space="preserve"> de </w:t>
      </w:r>
      <w:r w:rsidR="004747A4" w:rsidRPr="009149BA">
        <w:rPr>
          <w:rFonts w:ascii="Times New Roman" w:hAnsi="Times New Roman" w:cs="Times New Roman"/>
          <w:i/>
          <w:shd w:val="clear" w:color="auto" w:fill="FFFFFF"/>
        </w:rPr>
        <w:t>“Protección social universal para poner fin al trabajo infantil”</w:t>
      </w:r>
      <w:r w:rsidR="003C3306" w:rsidRPr="009149BA">
        <w:rPr>
          <w:rStyle w:val="Refdenotaalpie"/>
          <w:rFonts w:ascii="Times New Roman" w:hAnsi="Times New Roman" w:cs="Times New Roman"/>
          <w:i/>
          <w:shd w:val="clear" w:color="auto" w:fill="FFFFFF"/>
        </w:rPr>
        <w:footnoteReference w:id="1"/>
      </w:r>
      <w:r w:rsidR="004747A4" w:rsidRPr="009149BA">
        <w:rPr>
          <w:rFonts w:ascii="Times New Roman" w:hAnsi="Times New Roman" w:cs="Times New Roman"/>
          <w:shd w:val="clear" w:color="auto" w:fill="FFFFFF"/>
        </w:rPr>
        <w:t xml:space="preserve">, </w:t>
      </w:r>
      <w:r w:rsidR="009D5135" w:rsidRPr="009149BA">
        <w:rPr>
          <w:rFonts w:ascii="Times New Roman" w:hAnsi="Times New Roman" w:cs="Times New Roman"/>
          <w:shd w:val="clear" w:color="auto" w:fill="FFFFFF"/>
        </w:rPr>
        <w:t>a fin de</w:t>
      </w:r>
      <w:r w:rsidR="004747A4" w:rsidRPr="009149BA">
        <w:rPr>
          <w:rFonts w:ascii="Times New Roman" w:hAnsi="Times New Roman" w:cs="Times New Roman"/>
          <w:shd w:val="clear" w:color="auto" w:fill="FFFFFF"/>
        </w:rPr>
        <w:t xml:space="preserve"> hacer un llamado a los Estados </w:t>
      </w:r>
      <w:r w:rsidR="009D5135" w:rsidRPr="009149BA">
        <w:rPr>
          <w:rFonts w:ascii="Times New Roman" w:hAnsi="Times New Roman" w:cs="Times New Roman"/>
          <w:shd w:val="clear" w:color="auto" w:fill="FFFFFF"/>
        </w:rPr>
        <w:t xml:space="preserve">para </w:t>
      </w:r>
      <w:r w:rsidR="004747A4" w:rsidRPr="009149BA">
        <w:rPr>
          <w:rFonts w:ascii="Times New Roman" w:hAnsi="Times New Roman" w:cs="Times New Roman"/>
          <w:shd w:val="clear" w:color="auto" w:fill="FFFFFF"/>
        </w:rPr>
        <w:t>que inviertan en los sistemas y planes de pro</w:t>
      </w:r>
      <w:r w:rsidR="00642B36" w:rsidRPr="009149BA">
        <w:rPr>
          <w:rFonts w:ascii="Times New Roman" w:hAnsi="Times New Roman" w:cs="Times New Roman"/>
          <w:shd w:val="clear" w:color="auto" w:fill="FFFFFF"/>
        </w:rPr>
        <w:t>tección social, que contribuyan a</w:t>
      </w:r>
      <w:r w:rsidR="000C1BB7" w:rsidRPr="009149BA">
        <w:rPr>
          <w:rFonts w:ascii="Times New Roman" w:hAnsi="Times New Roman" w:cs="Times New Roman"/>
          <w:shd w:val="clear" w:color="auto" w:fill="FFFFFF"/>
        </w:rPr>
        <w:t xml:space="preserve"> </w:t>
      </w:r>
      <w:r w:rsidR="001C3482" w:rsidRPr="009149BA">
        <w:rPr>
          <w:rFonts w:ascii="Times New Roman" w:hAnsi="Times New Roman" w:cs="Times New Roman"/>
          <w:shd w:val="clear" w:color="auto" w:fill="FFFFFF"/>
        </w:rPr>
        <w:t xml:space="preserve">reducir las desigualdades, crear resiliencia ante crisis, desarrollar las capacidades de la población en mayores condiciones </w:t>
      </w:r>
      <w:r w:rsidR="0091303F" w:rsidRPr="009149BA">
        <w:rPr>
          <w:rFonts w:ascii="Times New Roman" w:hAnsi="Times New Roman" w:cs="Times New Roman"/>
          <w:shd w:val="clear" w:color="auto" w:fill="FFFFFF"/>
        </w:rPr>
        <w:t>de vulnerabilidad y</w:t>
      </w:r>
      <w:r w:rsidR="001C3482" w:rsidRPr="009149BA">
        <w:rPr>
          <w:rFonts w:ascii="Times New Roman" w:hAnsi="Times New Roman" w:cs="Times New Roman"/>
          <w:shd w:val="clear" w:color="auto" w:fill="FFFFFF"/>
        </w:rPr>
        <w:t xml:space="preserve"> pone</w:t>
      </w:r>
      <w:r w:rsidR="0091303F" w:rsidRPr="009149BA">
        <w:rPr>
          <w:rFonts w:ascii="Times New Roman" w:hAnsi="Times New Roman" w:cs="Times New Roman"/>
          <w:shd w:val="clear" w:color="auto" w:fill="FFFFFF"/>
        </w:rPr>
        <w:t>r fin a los ciclos de pobreza.</w:t>
      </w:r>
    </w:p>
    <w:p w14:paraId="6F0FA736" w14:textId="0141A1DA" w:rsidR="00813470" w:rsidRPr="009149BA" w:rsidRDefault="00813470" w:rsidP="009149BA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149BA">
        <w:rPr>
          <w:rFonts w:ascii="Times New Roman" w:hAnsi="Times New Roman" w:cs="Times New Roman"/>
          <w:shd w:val="clear" w:color="auto" w:fill="FFFFFF"/>
        </w:rPr>
        <w:t>Lo anterior</w:t>
      </w:r>
      <w:r w:rsidR="002E2E3E" w:rsidRPr="009149BA">
        <w:rPr>
          <w:rFonts w:ascii="Times New Roman" w:hAnsi="Times New Roman" w:cs="Times New Roman"/>
          <w:shd w:val="clear" w:color="auto" w:fill="FFFFFF"/>
        </w:rPr>
        <w:t xml:space="preserve"> </w:t>
      </w:r>
      <w:r w:rsidR="00BB5AFF" w:rsidRPr="009149BA">
        <w:rPr>
          <w:rFonts w:ascii="Times New Roman" w:hAnsi="Times New Roman" w:cs="Times New Roman"/>
          <w:shd w:val="clear" w:color="auto" w:fill="FFFFFF"/>
        </w:rPr>
        <w:t>es consecuente</w:t>
      </w:r>
      <w:r w:rsidRPr="009149BA">
        <w:rPr>
          <w:rFonts w:ascii="Times New Roman" w:hAnsi="Times New Roman" w:cs="Times New Roman"/>
          <w:shd w:val="clear" w:color="auto" w:fill="FFFFFF"/>
        </w:rPr>
        <w:t xml:space="preserve"> con las metas de los Objetivos de Desarrollo Sostenible, </w:t>
      </w:r>
      <w:r w:rsidR="00BB5AFF" w:rsidRPr="009149BA">
        <w:rPr>
          <w:rFonts w:ascii="Times New Roman" w:hAnsi="Times New Roman" w:cs="Times New Roman"/>
          <w:shd w:val="clear" w:color="auto" w:fill="FFFFFF"/>
        </w:rPr>
        <w:t>que en relación a</w:t>
      </w:r>
      <w:r w:rsidR="00C66810" w:rsidRPr="009149BA">
        <w:rPr>
          <w:rFonts w:ascii="Times New Roman" w:hAnsi="Times New Roman" w:cs="Times New Roman"/>
          <w:shd w:val="clear" w:color="auto" w:fill="FFFFFF"/>
        </w:rPr>
        <w:t xml:space="preserve"> la temática que nos ocupa</w:t>
      </w:r>
      <w:r w:rsidR="00BB5AFF" w:rsidRPr="009149BA">
        <w:rPr>
          <w:rFonts w:ascii="Times New Roman" w:hAnsi="Times New Roman" w:cs="Times New Roman"/>
          <w:shd w:val="clear" w:color="auto" w:fill="FFFFFF"/>
        </w:rPr>
        <w:t xml:space="preserve">, se orientan a la adopción de </w:t>
      </w:r>
      <w:r w:rsidR="00480E20" w:rsidRPr="009149BA">
        <w:rPr>
          <w:rFonts w:ascii="Times New Roman" w:hAnsi="Times New Roman" w:cs="Times New Roman"/>
          <w:shd w:val="clear" w:color="auto" w:fill="FFFFFF"/>
        </w:rPr>
        <w:t>medidas inmediat</w:t>
      </w:r>
      <w:r w:rsidR="00E92550" w:rsidRPr="009149BA">
        <w:rPr>
          <w:rFonts w:ascii="Times New Roman" w:hAnsi="Times New Roman" w:cs="Times New Roman"/>
          <w:shd w:val="clear" w:color="auto" w:fill="FFFFFF"/>
        </w:rPr>
        <w:t xml:space="preserve">as y eficaces </w:t>
      </w:r>
      <w:r w:rsidR="009E6918" w:rsidRPr="009149BA">
        <w:rPr>
          <w:rFonts w:ascii="Times New Roman" w:hAnsi="Times New Roman" w:cs="Times New Roman"/>
          <w:shd w:val="clear" w:color="auto" w:fill="FFFFFF"/>
        </w:rPr>
        <w:t xml:space="preserve">para </w:t>
      </w:r>
      <w:r w:rsidR="00E16A3B" w:rsidRPr="009149BA">
        <w:rPr>
          <w:rFonts w:ascii="Times New Roman" w:hAnsi="Times New Roman" w:cs="Times New Roman"/>
          <w:shd w:val="clear" w:color="auto" w:fill="FFFFFF"/>
        </w:rPr>
        <w:t>la</w:t>
      </w:r>
      <w:r w:rsidR="009E6918" w:rsidRPr="009149BA">
        <w:rPr>
          <w:rFonts w:ascii="Times New Roman" w:hAnsi="Times New Roman" w:cs="Times New Roman"/>
          <w:shd w:val="clear" w:color="auto" w:fill="FFFFFF"/>
        </w:rPr>
        <w:t xml:space="preserve"> prohibición y eliminación </w:t>
      </w:r>
      <w:r w:rsidR="00E16A3B" w:rsidRPr="009149BA">
        <w:rPr>
          <w:rFonts w:ascii="Times New Roman" w:hAnsi="Times New Roman" w:cs="Times New Roman"/>
          <w:shd w:val="clear" w:color="auto" w:fill="FFFFFF"/>
        </w:rPr>
        <w:t>del trabajo infantil, en todas sus formas para el año 2025</w:t>
      </w:r>
      <w:r w:rsidR="00AB6349" w:rsidRPr="009149BA">
        <w:rPr>
          <w:rStyle w:val="Refdenotaalpie"/>
          <w:rFonts w:ascii="Times New Roman" w:hAnsi="Times New Roman" w:cs="Times New Roman"/>
          <w:shd w:val="clear" w:color="auto" w:fill="FFFFFF"/>
        </w:rPr>
        <w:footnoteReference w:id="2"/>
      </w:r>
      <w:r w:rsidR="00E92550" w:rsidRPr="009149BA">
        <w:rPr>
          <w:rFonts w:ascii="Times New Roman" w:hAnsi="Times New Roman" w:cs="Times New Roman"/>
          <w:shd w:val="clear" w:color="auto" w:fill="FFFFFF"/>
        </w:rPr>
        <w:t>.</w:t>
      </w:r>
    </w:p>
    <w:p w14:paraId="468EA9B8" w14:textId="2AF1AE29" w:rsidR="00836B0F" w:rsidRPr="009149BA" w:rsidRDefault="009E6918" w:rsidP="009149BA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149BA">
        <w:rPr>
          <w:rFonts w:ascii="Times New Roman" w:hAnsi="Times New Roman" w:cs="Times New Roman"/>
          <w:shd w:val="clear" w:color="auto" w:fill="FFFFFF"/>
        </w:rPr>
        <w:t xml:space="preserve">Al conmemorar </w:t>
      </w:r>
      <w:r w:rsidR="007E6147" w:rsidRPr="009149BA">
        <w:rPr>
          <w:rFonts w:ascii="Times New Roman" w:hAnsi="Times New Roman" w:cs="Times New Roman"/>
          <w:shd w:val="clear" w:color="auto" w:fill="FFFFFF"/>
        </w:rPr>
        <w:t>esta fecha</w:t>
      </w:r>
      <w:r w:rsidRPr="009149BA">
        <w:rPr>
          <w:rFonts w:ascii="Times New Roman" w:hAnsi="Times New Roman" w:cs="Times New Roman"/>
          <w:shd w:val="clear" w:color="auto" w:fill="FFFFFF"/>
        </w:rPr>
        <w:t xml:space="preserve">, como </w:t>
      </w:r>
      <w:r w:rsidR="00CC1BB6" w:rsidRPr="009149BA">
        <w:rPr>
          <w:rFonts w:ascii="Times New Roman" w:hAnsi="Times New Roman" w:cs="Times New Roman"/>
          <w:shd w:val="clear" w:color="auto" w:fill="FFFFFF"/>
        </w:rPr>
        <w:t>Procurador para la Defensa de los Derechos Humanos</w:t>
      </w:r>
      <w:r w:rsidRPr="009149BA">
        <w:rPr>
          <w:rFonts w:ascii="Times New Roman" w:hAnsi="Times New Roman" w:cs="Times New Roman"/>
          <w:shd w:val="clear" w:color="auto" w:fill="FFFFFF"/>
        </w:rPr>
        <w:t xml:space="preserve">, considero </w:t>
      </w:r>
      <w:r w:rsidR="007E6147" w:rsidRPr="009149BA">
        <w:rPr>
          <w:rFonts w:ascii="Times New Roman" w:hAnsi="Times New Roman" w:cs="Times New Roman"/>
          <w:shd w:val="clear" w:color="auto" w:fill="FFFFFF"/>
        </w:rPr>
        <w:t>oportuno reconocer los avances legislativos que el país ha tenido respecto a la protección</w:t>
      </w:r>
      <w:r w:rsidR="00880ABA" w:rsidRPr="009149BA">
        <w:rPr>
          <w:rFonts w:ascii="Times New Roman" w:hAnsi="Times New Roman" w:cs="Times New Roman"/>
          <w:shd w:val="clear" w:color="auto" w:fill="FFFFFF"/>
        </w:rPr>
        <w:t xml:space="preserve"> de los </w:t>
      </w:r>
      <w:r w:rsidR="007E6147" w:rsidRPr="009149BA">
        <w:rPr>
          <w:rFonts w:ascii="Times New Roman" w:hAnsi="Times New Roman" w:cs="Times New Roman"/>
          <w:shd w:val="clear" w:color="auto" w:fill="FFFFFF"/>
        </w:rPr>
        <w:t xml:space="preserve">derechos de la niñez y de la adolescencia; así como </w:t>
      </w:r>
      <w:r w:rsidR="00880ABA" w:rsidRPr="009149BA">
        <w:rPr>
          <w:rFonts w:ascii="Times New Roman" w:hAnsi="Times New Roman" w:cs="Times New Roman"/>
          <w:shd w:val="clear" w:color="auto" w:fill="FFFFFF"/>
        </w:rPr>
        <w:t xml:space="preserve">en </w:t>
      </w:r>
      <w:r w:rsidR="007E6147" w:rsidRPr="009149BA">
        <w:rPr>
          <w:rFonts w:ascii="Times New Roman" w:hAnsi="Times New Roman" w:cs="Times New Roman"/>
          <w:shd w:val="clear" w:color="auto" w:fill="FFFFFF"/>
        </w:rPr>
        <w:t>la ejecución de políticas específicas para su desarrollo integral. Sin embargo, es necesario fortalecer la respuesta estatal para que las familias</w:t>
      </w:r>
      <w:r w:rsidR="00B34498" w:rsidRPr="009149BA">
        <w:rPr>
          <w:rFonts w:ascii="Times New Roman" w:hAnsi="Times New Roman" w:cs="Times New Roman"/>
          <w:shd w:val="clear" w:color="auto" w:fill="FFFFFF"/>
        </w:rPr>
        <w:t>,</w:t>
      </w:r>
      <w:r w:rsidR="007E6147" w:rsidRPr="009149BA">
        <w:rPr>
          <w:rFonts w:ascii="Times New Roman" w:hAnsi="Times New Roman" w:cs="Times New Roman"/>
          <w:shd w:val="clear" w:color="auto" w:fill="FFFFFF"/>
        </w:rPr>
        <w:t xml:space="preserve"> </w:t>
      </w:r>
      <w:r w:rsidR="00B34498" w:rsidRPr="009149BA">
        <w:rPr>
          <w:rFonts w:ascii="Times New Roman" w:hAnsi="Times New Roman" w:cs="Times New Roman"/>
          <w:shd w:val="clear" w:color="auto" w:fill="FFFFFF"/>
        </w:rPr>
        <w:t xml:space="preserve">que se encuentran </w:t>
      </w:r>
      <w:r w:rsidR="002C1A9F" w:rsidRPr="009149BA">
        <w:rPr>
          <w:rFonts w:ascii="Times New Roman" w:hAnsi="Times New Roman" w:cs="Times New Roman"/>
          <w:shd w:val="clear" w:color="auto" w:fill="FFFFFF"/>
        </w:rPr>
        <w:t>en mayores condiciones de vulnerabilidad</w:t>
      </w:r>
      <w:r w:rsidR="00B34498" w:rsidRPr="009149BA">
        <w:rPr>
          <w:rFonts w:ascii="Times New Roman" w:hAnsi="Times New Roman" w:cs="Times New Roman"/>
          <w:shd w:val="clear" w:color="auto" w:fill="FFFFFF"/>
        </w:rPr>
        <w:t>,</w:t>
      </w:r>
      <w:r w:rsidR="002C1A9F" w:rsidRPr="009149BA">
        <w:rPr>
          <w:rFonts w:ascii="Times New Roman" w:hAnsi="Times New Roman" w:cs="Times New Roman"/>
          <w:shd w:val="clear" w:color="auto" w:fill="FFFFFF"/>
        </w:rPr>
        <w:t xml:space="preserve"> </w:t>
      </w:r>
      <w:r w:rsidR="007E6147" w:rsidRPr="009149BA">
        <w:rPr>
          <w:rFonts w:ascii="Times New Roman" w:hAnsi="Times New Roman" w:cs="Times New Roman"/>
          <w:shd w:val="clear" w:color="auto" w:fill="FFFFFF"/>
        </w:rPr>
        <w:t>cumplan con su rol primario y fundamental de proteger a las niñas, niños y adolescentes</w:t>
      </w:r>
      <w:r w:rsidR="00D73DC5" w:rsidRPr="009149BA">
        <w:rPr>
          <w:rFonts w:ascii="Times New Roman" w:hAnsi="Times New Roman" w:cs="Times New Roman"/>
          <w:shd w:val="clear" w:color="auto" w:fill="FFFFFF"/>
        </w:rPr>
        <w:t>; esto,</w:t>
      </w:r>
      <w:r w:rsidR="00062455" w:rsidRPr="009149BA">
        <w:rPr>
          <w:rFonts w:ascii="Times New Roman" w:hAnsi="Times New Roman" w:cs="Times New Roman"/>
          <w:shd w:val="clear" w:color="auto" w:fill="FFFFFF"/>
        </w:rPr>
        <w:t xml:space="preserve"> por medio del establecimiento de </w:t>
      </w:r>
      <w:r w:rsidR="006D03AB" w:rsidRPr="009149BA">
        <w:rPr>
          <w:rFonts w:ascii="Times New Roman" w:hAnsi="Times New Roman" w:cs="Times New Roman"/>
          <w:shd w:val="clear" w:color="auto" w:fill="FFFFFF"/>
        </w:rPr>
        <w:t xml:space="preserve">mayores </w:t>
      </w:r>
      <w:r w:rsidR="00062455" w:rsidRPr="009149BA">
        <w:rPr>
          <w:rFonts w:ascii="Times New Roman" w:hAnsi="Times New Roman" w:cs="Times New Roman"/>
          <w:shd w:val="clear" w:color="auto" w:fill="FFFFFF"/>
        </w:rPr>
        <w:t xml:space="preserve">pisos de protección social </w:t>
      </w:r>
      <w:r w:rsidR="006D03AB" w:rsidRPr="009149BA">
        <w:rPr>
          <w:rFonts w:ascii="Times New Roman" w:hAnsi="Times New Roman" w:cs="Times New Roman"/>
          <w:shd w:val="clear" w:color="auto" w:fill="FFFFFF"/>
        </w:rPr>
        <w:t>universal que compensen las desigualdades estructurales y permitan a las familias el ejercicio efectivo de sus</w:t>
      </w:r>
      <w:r w:rsidR="00F14C73" w:rsidRPr="009149BA">
        <w:rPr>
          <w:rFonts w:ascii="Times New Roman" w:hAnsi="Times New Roman" w:cs="Times New Roman"/>
          <w:shd w:val="clear" w:color="auto" w:fill="FFFFFF"/>
        </w:rPr>
        <w:t xml:space="preserve"> responsabilidades, evitando así que se recurra al trabajo infantil en tiempos de crisis. </w:t>
      </w:r>
      <w:r w:rsidR="006D03AB" w:rsidRPr="009149B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CAA6FF5" w14:textId="74E72EBF" w:rsidR="00855922" w:rsidRPr="009149BA" w:rsidRDefault="00236DA4" w:rsidP="009149BA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149BA">
        <w:rPr>
          <w:rFonts w:ascii="Times New Roman" w:hAnsi="Times New Roman" w:cs="Times New Roman"/>
          <w:shd w:val="clear" w:color="auto" w:fill="FFFFFF"/>
        </w:rPr>
        <w:t xml:space="preserve">Por tanto, es imprescindible </w:t>
      </w:r>
      <w:r w:rsidR="00AE4FCB" w:rsidRPr="009149BA">
        <w:rPr>
          <w:rFonts w:ascii="Times New Roman" w:hAnsi="Times New Roman" w:cs="Times New Roman"/>
          <w:shd w:val="clear" w:color="auto" w:fill="FFFFFF"/>
        </w:rPr>
        <w:t>orientar la actividad del Estado</w:t>
      </w:r>
      <w:r w:rsidRPr="009149BA">
        <w:rPr>
          <w:rFonts w:ascii="Times New Roman" w:hAnsi="Times New Roman" w:cs="Times New Roman"/>
          <w:shd w:val="clear" w:color="auto" w:fill="FFFFFF"/>
        </w:rPr>
        <w:t xml:space="preserve"> a</w:t>
      </w:r>
      <w:r w:rsidR="00AE4FCB" w:rsidRPr="009149BA">
        <w:rPr>
          <w:rFonts w:ascii="Times New Roman" w:hAnsi="Times New Roman" w:cs="Times New Roman"/>
          <w:shd w:val="clear" w:color="auto" w:fill="FFFFFF"/>
        </w:rPr>
        <w:t>l cumplimiento progresivo</w:t>
      </w:r>
      <w:r w:rsidR="00D73DC5" w:rsidRPr="009149BA">
        <w:rPr>
          <w:rFonts w:ascii="Times New Roman" w:hAnsi="Times New Roman" w:cs="Times New Roman"/>
          <w:shd w:val="clear" w:color="auto" w:fill="FFFFFF"/>
        </w:rPr>
        <w:t xml:space="preserve"> de los derechos</w:t>
      </w:r>
      <w:r w:rsidR="00656679" w:rsidRPr="009149BA">
        <w:rPr>
          <w:rFonts w:ascii="Times New Roman" w:hAnsi="Times New Roman" w:cs="Times New Roman"/>
          <w:shd w:val="clear" w:color="auto" w:fill="FFFFFF"/>
        </w:rPr>
        <w:t xml:space="preserve"> de la niñez y adolescencia</w:t>
      </w:r>
      <w:r w:rsidR="00D73DC5" w:rsidRPr="009149BA">
        <w:rPr>
          <w:rFonts w:ascii="Times New Roman" w:hAnsi="Times New Roman" w:cs="Times New Roman"/>
          <w:shd w:val="clear" w:color="auto" w:fill="FFFFFF"/>
        </w:rPr>
        <w:t xml:space="preserve"> a través de </w:t>
      </w:r>
      <w:r w:rsidR="00AE4FCB" w:rsidRPr="009149BA">
        <w:rPr>
          <w:rFonts w:ascii="Times New Roman" w:hAnsi="Times New Roman" w:cs="Times New Roman"/>
          <w:shd w:val="clear" w:color="auto" w:fill="FFFFFF"/>
        </w:rPr>
        <w:t xml:space="preserve">la adopción de </w:t>
      </w:r>
      <w:r w:rsidR="00D73DC5" w:rsidRPr="009149BA">
        <w:rPr>
          <w:rFonts w:ascii="Times New Roman" w:hAnsi="Times New Roman" w:cs="Times New Roman"/>
          <w:shd w:val="clear" w:color="auto" w:fill="FFFFFF"/>
        </w:rPr>
        <w:t>medidas legislativas, educativas, administrativas y políticas que, de manera sostenible, respondan a los contextos en que se</w:t>
      </w:r>
      <w:r w:rsidR="00A87E15" w:rsidRPr="009149BA">
        <w:rPr>
          <w:rFonts w:ascii="Times New Roman" w:hAnsi="Times New Roman" w:cs="Times New Roman"/>
          <w:shd w:val="clear" w:color="auto" w:fill="FFFFFF"/>
        </w:rPr>
        <w:t xml:space="preserve"> desenvuelve la</w:t>
      </w:r>
      <w:r w:rsidR="00D73DC5" w:rsidRPr="009149BA">
        <w:rPr>
          <w:rFonts w:ascii="Times New Roman" w:hAnsi="Times New Roman" w:cs="Times New Roman"/>
          <w:shd w:val="clear" w:color="auto" w:fill="FFFFFF"/>
        </w:rPr>
        <w:t xml:space="preserve"> población</w:t>
      </w:r>
      <w:r w:rsidR="00CC1BB6" w:rsidRPr="009149BA">
        <w:rPr>
          <w:rFonts w:ascii="Times New Roman" w:hAnsi="Times New Roman" w:cs="Times New Roman"/>
          <w:shd w:val="clear" w:color="auto" w:fill="FFFFFF"/>
        </w:rPr>
        <w:t>,</w:t>
      </w:r>
      <w:r w:rsidR="005B3818" w:rsidRPr="009149BA">
        <w:rPr>
          <w:rFonts w:ascii="Times New Roman" w:hAnsi="Times New Roman" w:cs="Times New Roman"/>
          <w:shd w:val="clear" w:color="auto" w:fill="FFFFFF"/>
        </w:rPr>
        <w:t xml:space="preserve"> encaminadas a garantizar la protección social universal</w:t>
      </w:r>
      <w:r w:rsidR="00855922" w:rsidRPr="009149BA">
        <w:rPr>
          <w:rFonts w:ascii="Times New Roman" w:hAnsi="Times New Roman" w:cs="Times New Roman"/>
          <w:shd w:val="clear" w:color="auto" w:fill="FFFFFF"/>
        </w:rPr>
        <w:t xml:space="preserve"> y evitar el involucramiento de niñas, niños y adolescentes en actividades económicas</w:t>
      </w:r>
      <w:r w:rsidR="00CC1BB6" w:rsidRPr="009149BA">
        <w:rPr>
          <w:rFonts w:ascii="Times New Roman" w:hAnsi="Times New Roman" w:cs="Times New Roman"/>
          <w:shd w:val="clear" w:color="auto" w:fill="FFFFFF"/>
        </w:rPr>
        <w:t>, especialmente de aquellas</w:t>
      </w:r>
      <w:r w:rsidR="00855922" w:rsidRPr="009149BA">
        <w:rPr>
          <w:rFonts w:ascii="Times New Roman" w:hAnsi="Times New Roman" w:cs="Times New Roman"/>
          <w:shd w:val="clear" w:color="auto" w:fill="FFFFFF"/>
        </w:rPr>
        <w:t xml:space="preserve"> que les exponga a labores peligrosas o que podrían conllevar a abusos que afecten su integridad física, psicológica, mental y sexual; así como a situaciones que pongan en riesgo o atenten contra sus derechos. </w:t>
      </w:r>
    </w:p>
    <w:p w14:paraId="7EBF0B4C" w14:textId="79FB1667" w:rsidR="00AE4FCB" w:rsidRPr="009149BA" w:rsidRDefault="00CC1BB6" w:rsidP="009149BA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149BA">
        <w:rPr>
          <w:rFonts w:ascii="Times New Roman" w:hAnsi="Times New Roman" w:cs="Times New Roman"/>
          <w:shd w:val="clear" w:color="auto" w:fill="FFFFFF"/>
        </w:rPr>
        <w:t>Es por ello que</w:t>
      </w:r>
      <w:r w:rsidR="00AD62CF" w:rsidRPr="009149BA">
        <w:rPr>
          <w:rFonts w:ascii="Times New Roman" w:hAnsi="Times New Roman" w:cs="Times New Roman"/>
          <w:shd w:val="clear" w:color="auto" w:fill="FFFFFF"/>
        </w:rPr>
        <w:t>,</w:t>
      </w:r>
      <w:r w:rsidRPr="009149BA">
        <w:rPr>
          <w:rFonts w:ascii="Times New Roman" w:hAnsi="Times New Roman" w:cs="Times New Roman"/>
          <w:shd w:val="clear" w:color="auto" w:fill="FFFFFF"/>
        </w:rPr>
        <w:t xml:space="preserve"> en este día</w:t>
      </w:r>
      <w:r w:rsidR="0030442E" w:rsidRPr="009149BA">
        <w:rPr>
          <w:rFonts w:ascii="Times New Roman" w:hAnsi="Times New Roman" w:cs="Times New Roman"/>
          <w:shd w:val="clear" w:color="auto" w:fill="FFFFFF"/>
        </w:rPr>
        <w:t xml:space="preserve">, hago un llamado a las familias salvadoreñas, al Estado y a la sociedad, </w:t>
      </w:r>
      <w:r w:rsidR="00483B7B" w:rsidRPr="009149BA">
        <w:rPr>
          <w:rFonts w:ascii="Times New Roman" w:hAnsi="Times New Roman" w:cs="Times New Roman"/>
          <w:shd w:val="clear" w:color="auto" w:fill="FFFFFF"/>
        </w:rPr>
        <w:t xml:space="preserve">a </w:t>
      </w:r>
      <w:r w:rsidR="0030442E" w:rsidRPr="009149BA">
        <w:rPr>
          <w:rFonts w:ascii="Times New Roman" w:hAnsi="Times New Roman" w:cs="Times New Roman"/>
          <w:shd w:val="clear" w:color="auto" w:fill="FFFFFF"/>
        </w:rPr>
        <w:t>aplicar el principio de corresponsabilidad</w:t>
      </w:r>
      <w:r w:rsidR="00AD62CF" w:rsidRPr="009149BA">
        <w:rPr>
          <w:rStyle w:val="Refdenotaalpie"/>
          <w:rFonts w:ascii="Times New Roman" w:hAnsi="Times New Roman" w:cs="Times New Roman"/>
          <w:shd w:val="clear" w:color="auto" w:fill="FFFFFF"/>
        </w:rPr>
        <w:footnoteReference w:id="3"/>
      </w:r>
      <w:r w:rsidR="00F50017" w:rsidRPr="009149BA">
        <w:rPr>
          <w:rFonts w:ascii="Times New Roman" w:hAnsi="Times New Roman" w:cs="Times New Roman"/>
          <w:shd w:val="clear" w:color="auto" w:fill="FFFFFF"/>
        </w:rPr>
        <w:t>,</w:t>
      </w:r>
      <w:r w:rsidR="0030442E" w:rsidRPr="009149BA">
        <w:rPr>
          <w:rFonts w:ascii="Times New Roman" w:hAnsi="Times New Roman" w:cs="Times New Roman"/>
          <w:shd w:val="clear" w:color="auto" w:fill="FFFFFF"/>
        </w:rPr>
        <w:t xml:space="preserve"> que conlleva asumir obligaciones y unir esfuerzos para </w:t>
      </w:r>
      <w:r w:rsidR="00F50017" w:rsidRPr="009149BA">
        <w:rPr>
          <w:rFonts w:ascii="Times New Roman" w:hAnsi="Times New Roman" w:cs="Times New Roman"/>
          <w:shd w:val="clear" w:color="auto" w:fill="FFFFFF"/>
        </w:rPr>
        <w:t xml:space="preserve">garantizar la </w:t>
      </w:r>
      <w:r w:rsidR="0030442E" w:rsidRPr="009149BA">
        <w:rPr>
          <w:rFonts w:ascii="Times New Roman" w:hAnsi="Times New Roman" w:cs="Times New Roman"/>
          <w:shd w:val="clear" w:color="auto" w:fill="FFFFFF"/>
        </w:rPr>
        <w:t>protección de los derechos d</w:t>
      </w:r>
      <w:r w:rsidR="00F50017" w:rsidRPr="009149BA">
        <w:rPr>
          <w:rFonts w:ascii="Times New Roman" w:hAnsi="Times New Roman" w:cs="Times New Roman"/>
          <w:shd w:val="clear" w:color="auto" w:fill="FFFFFF"/>
        </w:rPr>
        <w:t>e las niñas, niños y adolescentes en El Salvador.</w:t>
      </w:r>
    </w:p>
    <w:p w14:paraId="6DC9D2F7" w14:textId="7EAFEEBC" w:rsidR="009149BA" w:rsidRPr="009149BA" w:rsidRDefault="009149BA" w:rsidP="009149BA">
      <w:pPr>
        <w:spacing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9149BA">
        <w:rPr>
          <w:rFonts w:ascii="Times New Roman" w:hAnsi="Times New Roman" w:cs="Times New Roman"/>
          <w:shd w:val="clear" w:color="auto" w:fill="FFFFFF"/>
        </w:rPr>
        <w:t>San Salvador, 12 de junio de 2022</w:t>
      </w:r>
    </w:p>
    <w:p w14:paraId="30733470" w14:textId="147B6A41" w:rsidR="009149BA" w:rsidRDefault="009149BA" w:rsidP="009149BA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5DA7F376" w14:textId="77777777" w:rsidR="009149BA" w:rsidRPr="009149BA" w:rsidRDefault="009149BA" w:rsidP="009149BA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68D69906" w14:textId="77777777" w:rsidR="009149BA" w:rsidRPr="009149BA" w:rsidRDefault="009149BA" w:rsidP="009149BA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4"/>
          <w:lang w:val="es-AR"/>
        </w:rPr>
      </w:pPr>
    </w:p>
    <w:p w14:paraId="0BB97983" w14:textId="41DFADC3" w:rsidR="009149BA" w:rsidRPr="009149BA" w:rsidRDefault="0049443D" w:rsidP="009149B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s-AR"/>
        </w:rPr>
      </w:pPr>
      <w:r>
        <w:rPr>
          <w:rFonts w:ascii="Times New Roman" w:hAnsi="Times New Roman" w:cs="Times New Roman"/>
          <w:b/>
          <w:bCs/>
          <w:szCs w:val="24"/>
          <w:lang w:val="es-AR"/>
        </w:rPr>
        <w:t xml:space="preserve">Licenciado </w:t>
      </w:r>
      <w:r w:rsidR="00C81434">
        <w:rPr>
          <w:rFonts w:ascii="Times New Roman" w:hAnsi="Times New Roman" w:cs="Times New Roman"/>
          <w:b/>
          <w:bCs/>
          <w:szCs w:val="24"/>
          <w:lang w:val="es-AR"/>
        </w:rPr>
        <w:t>José Apolonio Tobar Serrano</w:t>
      </w:r>
      <w:r>
        <w:rPr>
          <w:rFonts w:ascii="Times New Roman" w:hAnsi="Times New Roman" w:cs="Times New Roman"/>
          <w:b/>
          <w:bCs/>
          <w:szCs w:val="24"/>
          <w:lang w:val="es-AR"/>
        </w:rPr>
        <w:t xml:space="preserve"> </w:t>
      </w:r>
    </w:p>
    <w:p w14:paraId="0EEF918B" w14:textId="77AC9836" w:rsidR="009149BA" w:rsidRPr="009149BA" w:rsidRDefault="009149BA" w:rsidP="009149BA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9149BA">
        <w:rPr>
          <w:rFonts w:ascii="Times New Roman" w:hAnsi="Times New Roman" w:cs="Times New Roman"/>
          <w:b/>
          <w:bCs/>
          <w:szCs w:val="24"/>
          <w:lang w:val="es-AR"/>
        </w:rPr>
        <w:t>Procurador para la Defensa de los Derechos Humanos</w:t>
      </w:r>
      <w:r w:rsidR="0049443D">
        <w:rPr>
          <w:rFonts w:ascii="Times New Roman" w:hAnsi="Times New Roman" w:cs="Times New Roman"/>
          <w:b/>
          <w:bCs/>
          <w:szCs w:val="24"/>
          <w:lang w:val="es-AR"/>
        </w:rPr>
        <w:t xml:space="preserve"> </w:t>
      </w:r>
      <w:bookmarkStart w:id="0" w:name="_GoBack"/>
      <w:bookmarkEnd w:id="0"/>
      <w:r w:rsidR="0049443D">
        <w:rPr>
          <w:rFonts w:ascii="Times New Roman" w:hAnsi="Times New Roman" w:cs="Times New Roman"/>
          <w:b/>
          <w:bCs/>
          <w:szCs w:val="24"/>
          <w:lang w:val="es-AR"/>
        </w:rPr>
        <w:t xml:space="preserve"> </w:t>
      </w:r>
    </w:p>
    <w:sectPr w:rsidR="009149BA" w:rsidRPr="009149BA" w:rsidSect="00894F94">
      <w:pgSz w:w="12240" w:h="15840"/>
      <w:pgMar w:top="130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06F5" w14:textId="77777777" w:rsidR="000A696C" w:rsidRDefault="000A696C" w:rsidP="00E35E82">
      <w:pPr>
        <w:spacing w:after="0" w:line="240" w:lineRule="auto"/>
      </w:pPr>
      <w:r>
        <w:separator/>
      </w:r>
    </w:p>
  </w:endnote>
  <w:endnote w:type="continuationSeparator" w:id="0">
    <w:p w14:paraId="404F9DD4" w14:textId="77777777" w:rsidR="000A696C" w:rsidRDefault="000A696C" w:rsidP="00E3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01148" w14:textId="77777777" w:rsidR="000A696C" w:rsidRDefault="000A696C" w:rsidP="00E35E82">
      <w:pPr>
        <w:spacing w:after="0" w:line="240" w:lineRule="auto"/>
      </w:pPr>
      <w:r>
        <w:separator/>
      </w:r>
    </w:p>
  </w:footnote>
  <w:footnote w:type="continuationSeparator" w:id="0">
    <w:p w14:paraId="2D2E9958" w14:textId="77777777" w:rsidR="000A696C" w:rsidRDefault="000A696C" w:rsidP="00E35E82">
      <w:pPr>
        <w:spacing w:after="0" w:line="240" w:lineRule="auto"/>
      </w:pPr>
      <w:r>
        <w:continuationSeparator/>
      </w:r>
    </w:p>
  </w:footnote>
  <w:footnote w:id="1">
    <w:p w14:paraId="6B227794" w14:textId="46E7CF71" w:rsidR="003C3306" w:rsidRPr="009149BA" w:rsidRDefault="003C3306" w:rsidP="003C3306">
      <w:pPr>
        <w:pStyle w:val="Textonotapie"/>
        <w:jc w:val="both"/>
        <w:rPr>
          <w:rFonts w:ascii="Arial" w:hAnsi="Arial" w:cs="Arial"/>
          <w:sz w:val="16"/>
        </w:rPr>
      </w:pPr>
      <w:r w:rsidRPr="009149BA">
        <w:rPr>
          <w:rStyle w:val="Refdenotaalpie"/>
          <w:rFonts w:ascii="Arial" w:hAnsi="Arial" w:cs="Arial"/>
          <w:sz w:val="16"/>
        </w:rPr>
        <w:footnoteRef/>
      </w:r>
      <w:r w:rsidRPr="009149BA">
        <w:rPr>
          <w:rFonts w:ascii="Arial" w:hAnsi="Arial" w:cs="Arial"/>
          <w:sz w:val="16"/>
        </w:rPr>
        <w:t xml:space="preserve"> Orga</w:t>
      </w:r>
      <w:r w:rsidR="00FC5143" w:rsidRPr="009149BA">
        <w:rPr>
          <w:rFonts w:ascii="Arial" w:hAnsi="Arial" w:cs="Arial"/>
          <w:sz w:val="16"/>
        </w:rPr>
        <w:t xml:space="preserve">nización de las Naciones Unidas. </w:t>
      </w:r>
      <w:r w:rsidR="00FC5143" w:rsidRPr="009149BA">
        <w:rPr>
          <w:rFonts w:ascii="Arial" w:hAnsi="Arial" w:cs="Arial"/>
          <w:i/>
          <w:sz w:val="16"/>
        </w:rPr>
        <w:t>Protección social universal para poner fin al trabajo infantil.</w:t>
      </w:r>
      <w:r w:rsidRPr="009149BA">
        <w:rPr>
          <w:rFonts w:ascii="Arial" w:hAnsi="Arial" w:cs="Arial"/>
          <w:sz w:val="16"/>
        </w:rPr>
        <w:t xml:space="preserve"> https://www.un.org/es/observances/world-day-against-child-labour</w:t>
      </w:r>
    </w:p>
  </w:footnote>
  <w:footnote w:id="2">
    <w:p w14:paraId="2DBC4FE6" w14:textId="7138FF44" w:rsidR="00AB6349" w:rsidRPr="009149BA" w:rsidRDefault="00AB6349" w:rsidP="00AD62CF">
      <w:pPr>
        <w:pStyle w:val="Textonotapie"/>
        <w:jc w:val="both"/>
        <w:rPr>
          <w:rFonts w:ascii="Arial" w:hAnsi="Arial" w:cs="Arial"/>
          <w:sz w:val="16"/>
        </w:rPr>
      </w:pPr>
      <w:r w:rsidRPr="009149BA">
        <w:rPr>
          <w:rStyle w:val="Refdenotaalpie"/>
          <w:rFonts w:ascii="Arial" w:hAnsi="Arial" w:cs="Arial"/>
          <w:sz w:val="16"/>
        </w:rPr>
        <w:footnoteRef/>
      </w:r>
      <w:r w:rsidRPr="009149BA">
        <w:rPr>
          <w:rFonts w:ascii="Arial" w:hAnsi="Arial" w:cs="Arial"/>
          <w:sz w:val="16"/>
        </w:rPr>
        <w:t xml:space="preserve"> Meta 8.7 del Objetivo 8: Promover el crecimiento económico sostenido, inclusivo y sostenible, el empleo pleno y productivo y el trabajo decente para todos, de los Objetivos de Desarrollo Sostenible</w:t>
      </w:r>
      <w:r w:rsidR="00AD62CF" w:rsidRPr="009149BA">
        <w:rPr>
          <w:rFonts w:ascii="Arial" w:hAnsi="Arial" w:cs="Arial"/>
          <w:sz w:val="16"/>
        </w:rPr>
        <w:t>.</w:t>
      </w:r>
    </w:p>
  </w:footnote>
  <w:footnote w:id="3">
    <w:p w14:paraId="62D420A7" w14:textId="0B3451F6" w:rsidR="00AD62CF" w:rsidRDefault="00AD62CF" w:rsidP="00AD62CF">
      <w:pPr>
        <w:pStyle w:val="Textonotapie"/>
        <w:jc w:val="both"/>
      </w:pPr>
      <w:r w:rsidRPr="009149BA">
        <w:rPr>
          <w:rStyle w:val="Refdenotaalpie"/>
          <w:rFonts w:ascii="Arial" w:hAnsi="Arial" w:cs="Arial"/>
          <w:sz w:val="16"/>
        </w:rPr>
        <w:footnoteRef/>
      </w:r>
      <w:r w:rsidRPr="009149BA">
        <w:rPr>
          <w:rFonts w:ascii="Arial" w:hAnsi="Arial" w:cs="Arial"/>
          <w:sz w:val="16"/>
        </w:rPr>
        <w:t xml:space="preserve"> Principio de corresponsabilidad, artículo 13 de la Ley de Protección Integral de la Niñez y Adolescencia.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54D23"/>
    <w:multiLevelType w:val="hybridMultilevel"/>
    <w:tmpl w:val="ACE2D9E0"/>
    <w:lvl w:ilvl="0" w:tplc="13CCF2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0"/>
    <w:rsid w:val="000044C6"/>
    <w:rsid w:val="000063A3"/>
    <w:rsid w:val="00062455"/>
    <w:rsid w:val="00076FD6"/>
    <w:rsid w:val="000A696C"/>
    <w:rsid w:val="000C1BB7"/>
    <w:rsid w:val="000E27CD"/>
    <w:rsid w:val="001011B7"/>
    <w:rsid w:val="001121F9"/>
    <w:rsid w:val="001255F3"/>
    <w:rsid w:val="0016532B"/>
    <w:rsid w:val="001A3EE5"/>
    <w:rsid w:val="001C3482"/>
    <w:rsid w:val="00236DA4"/>
    <w:rsid w:val="002658AA"/>
    <w:rsid w:val="002C1681"/>
    <w:rsid w:val="002C1A9F"/>
    <w:rsid w:val="002E2E3E"/>
    <w:rsid w:val="002F5B4B"/>
    <w:rsid w:val="0030442E"/>
    <w:rsid w:val="003251D2"/>
    <w:rsid w:val="003663E3"/>
    <w:rsid w:val="003C27C5"/>
    <w:rsid w:val="003C3306"/>
    <w:rsid w:val="003C7327"/>
    <w:rsid w:val="003D6759"/>
    <w:rsid w:val="004467E3"/>
    <w:rsid w:val="00447B1F"/>
    <w:rsid w:val="0046442C"/>
    <w:rsid w:val="004747A4"/>
    <w:rsid w:val="00480E20"/>
    <w:rsid w:val="00483B7B"/>
    <w:rsid w:val="0048761B"/>
    <w:rsid w:val="0049443D"/>
    <w:rsid w:val="004F5133"/>
    <w:rsid w:val="00517DD4"/>
    <w:rsid w:val="005B3818"/>
    <w:rsid w:val="005C1B2F"/>
    <w:rsid w:val="00603965"/>
    <w:rsid w:val="006152E1"/>
    <w:rsid w:val="00642B36"/>
    <w:rsid w:val="00655873"/>
    <w:rsid w:val="00656679"/>
    <w:rsid w:val="0067276E"/>
    <w:rsid w:val="006D03AB"/>
    <w:rsid w:val="006F6712"/>
    <w:rsid w:val="00750B31"/>
    <w:rsid w:val="00783143"/>
    <w:rsid w:val="00794AC3"/>
    <w:rsid w:val="007B6982"/>
    <w:rsid w:val="007E6147"/>
    <w:rsid w:val="00813470"/>
    <w:rsid w:val="00836B0F"/>
    <w:rsid w:val="008477F3"/>
    <w:rsid w:val="00855922"/>
    <w:rsid w:val="00864DC8"/>
    <w:rsid w:val="00866932"/>
    <w:rsid w:val="00880ABA"/>
    <w:rsid w:val="008868D5"/>
    <w:rsid w:val="00894F94"/>
    <w:rsid w:val="0091303F"/>
    <w:rsid w:val="009149BA"/>
    <w:rsid w:val="009410D0"/>
    <w:rsid w:val="00993718"/>
    <w:rsid w:val="009D5135"/>
    <w:rsid w:val="009E209D"/>
    <w:rsid w:val="009E6918"/>
    <w:rsid w:val="009E7700"/>
    <w:rsid w:val="00A0077F"/>
    <w:rsid w:val="00A726F8"/>
    <w:rsid w:val="00A80FBD"/>
    <w:rsid w:val="00A87E15"/>
    <w:rsid w:val="00AB6349"/>
    <w:rsid w:val="00AC20EA"/>
    <w:rsid w:val="00AD62CF"/>
    <w:rsid w:val="00AE4FCB"/>
    <w:rsid w:val="00AF4FB7"/>
    <w:rsid w:val="00B34498"/>
    <w:rsid w:val="00B42360"/>
    <w:rsid w:val="00B85A0B"/>
    <w:rsid w:val="00BB5AFF"/>
    <w:rsid w:val="00BD6C65"/>
    <w:rsid w:val="00C20A02"/>
    <w:rsid w:val="00C66810"/>
    <w:rsid w:val="00C81434"/>
    <w:rsid w:val="00CC1BB6"/>
    <w:rsid w:val="00D73DC5"/>
    <w:rsid w:val="00DB0B42"/>
    <w:rsid w:val="00DB29A5"/>
    <w:rsid w:val="00DB7851"/>
    <w:rsid w:val="00E16A3B"/>
    <w:rsid w:val="00E35E82"/>
    <w:rsid w:val="00E576FC"/>
    <w:rsid w:val="00E72341"/>
    <w:rsid w:val="00E92550"/>
    <w:rsid w:val="00ED0D38"/>
    <w:rsid w:val="00EE1740"/>
    <w:rsid w:val="00F146CD"/>
    <w:rsid w:val="00F14C73"/>
    <w:rsid w:val="00F50017"/>
    <w:rsid w:val="00F930EC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FFC3C"/>
  <w15:chartTrackingRefBased/>
  <w15:docId w15:val="{111BBC35-C974-458C-8793-1D72EC28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5E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5E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5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0E5D-0466-4D7A-8CB3-4A432E19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Nataly Ventura Peñate</dc:creator>
  <cp:keywords/>
  <dc:description/>
  <cp:lastModifiedBy>Esther Eunice Méndez Pérez</cp:lastModifiedBy>
  <cp:revision>3</cp:revision>
  <cp:lastPrinted>2022-06-10T14:29:00Z</cp:lastPrinted>
  <dcterms:created xsi:type="dcterms:W3CDTF">2022-06-20T20:03:00Z</dcterms:created>
  <dcterms:modified xsi:type="dcterms:W3CDTF">2022-06-20T20:04:00Z</dcterms:modified>
</cp:coreProperties>
</file>