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E05B7C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>
        <w:rPr>
          <w:rFonts w:ascii="Arial Narrow" w:hAnsi="Arial Narrow"/>
          <w:sz w:val="22"/>
          <w:lang w:val="es-SV"/>
        </w:rPr>
        <w:t>San Salvador, 07</w:t>
      </w:r>
      <w:r w:rsidR="003877E6" w:rsidRPr="002B37D4">
        <w:rPr>
          <w:rFonts w:ascii="Arial Narrow" w:hAnsi="Arial Narrow"/>
          <w:sz w:val="22"/>
          <w:lang w:val="es-SV"/>
        </w:rPr>
        <w:t xml:space="preserve"> </w:t>
      </w:r>
      <w:r w:rsidR="003806CB" w:rsidRPr="002B37D4">
        <w:rPr>
          <w:rFonts w:ascii="Arial Narrow" w:hAnsi="Arial Narrow"/>
          <w:sz w:val="22"/>
          <w:lang w:val="es-SV"/>
        </w:rPr>
        <w:t xml:space="preserve">de </w:t>
      </w:r>
      <w:r>
        <w:rPr>
          <w:rFonts w:ascii="Arial Narrow" w:hAnsi="Arial Narrow"/>
          <w:sz w:val="22"/>
          <w:lang w:val="es-SV"/>
        </w:rPr>
        <w:t>octubre</w:t>
      </w:r>
      <w:r w:rsidR="00DA0AB5" w:rsidRPr="002B37D4">
        <w:rPr>
          <w:rFonts w:ascii="Arial Narrow" w:hAnsi="Arial Narrow"/>
          <w:sz w:val="22"/>
          <w:lang w:val="es-SV"/>
        </w:rPr>
        <w:t xml:space="preserve">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 w:rsidR="00A42461" w:rsidRPr="002B37D4">
        <w:rPr>
          <w:rFonts w:ascii="Arial Narrow" w:hAnsi="Arial Narrow"/>
          <w:sz w:val="22"/>
          <w:lang w:val="es-SV"/>
        </w:rPr>
        <w:t>1.</w:t>
      </w: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El artículo 10 numeral 15 de la Ley de Acceso a la información Pública (en adelante LAIP) establece que los entes obligados deberán publicar las obras en ejecución </w:t>
      </w:r>
      <w:bookmarkStart w:id="0" w:name="_GoBack"/>
      <w:bookmarkEnd w:id="0"/>
      <w:r w:rsidRPr="002B37D4">
        <w:rPr>
          <w:rFonts w:ascii="Arial Narrow" w:hAnsi="Arial Narrow"/>
          <w:sz w:val="22"/>
          <w:lang w:val="es-SV"/>
        </w:rPr>
        <w:t>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E05B7C" w:rsidRPr="00E05B7C">
        <w:rPr>
          <w:rFonts w:ascii="Arial Narrow" w:hAnsi="Arial Narrow"/>
          <w:b/>
          <w:sz w:val="22"/>
          <w:lang w:val="es-SV"/>
        </w:rPr>
        <w:t>septiembre</w:t>
      </w:r>
      <w:r w:rsidR="00596FFA" w:rsidRPr="00E05B7C">
        <w:rPr>
          <w:rFonts w:ascii="Arial Narrow" w:hAnsi="Arial Narrow"/>
          <w:b/>
          <w:sz w:val="22"/>
          <w:lang w:val="es-SV"/>
        </w:rPr>
        <w:t xml:space="preserve"> </w:t>
      </w:r>
      <w:r w:rsidR="00596FFA">
        <w:rPr>
          <w:rFonts w:ascii="Arial Narrow" w:hAnsi="Arial Narrow"/>
          <w:b/>
          <w:sz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2B37D4">
        <w:rPr>
          <w:rFonts w:ascii="Arial Narrow" w:hAnsi="Arial Narrow"/>
          <w:b/>
          <w:sz w:val="22"/>
          <w:lang w:val="es-SV"/>
        </w:rPr>
        <w:t xml:space="preserve">del año dos mil </w:t>
      </w:r>
      <w:r w:rsidR="00A42461" w:rsidRPr="002B37D4">
        <w:rPr>
          <w:rFonts w:ascii="Arial Narrow" w:hAnsi="Arial Narrow"/>
          <w:b/>
          <w:sz w:val="22"/>
          <w:lang w:val="es-SV"/>
        </w:rPr>
        <w:t>veintiuno,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 xml:space="preserve">para el mes de </w:t>
      </w:r>
      <w:r w:rsidR="00E05B7C">
        <w:rPr>
          <w:rFonts w:ascii="Arial Narrow" w:hAnsi="Arial Narrow"/>
          <w:b/>
          <w:sz w:val="22"/>
          <w:lang w:val="es-SV"/>
        </w:rPr>
        <w:t>septiembre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1948B3" w:rsidRPr="002B37D4">
        <w:rPr>
          <w:rFonts w:ascii="Arial Narrow" w:hAnsi="Arial Narrow"/>
          <w:b/>
          <w:sz w:val="22"/>
          <w:lang w:val="es-SV"/>
        </w:rPr>
        <w:t>de 2021</w:t>
      </w:r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2B37D4" w:rsidP="001948B3">
      <w:pPr>
        <w:pStyle w:val="Prrafodelista"/>
        <w:ind w:left="2496" w:right="14" w:firstLine="336"/>
        <w:jc w:val="center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Licda. </w:t>
      </w:r>
      <w:r w:rsidR="00A42461" w:rsidRPr="002B37D4">
        <w:rPr>
          <w:rFonts w:ascii="Arial Narrow" w:hAnsi="Arial Narrow"/>
          <w:sz w:val="22"/>
          <w:lang w:val="es-SV"/>
        </w:rPr>
        <w:t>Yesica Concepción Sánchez López.</w:t>
      </w:r>
    </w:p>
    <w:p w:rsidR="003877E6" w:rsidRPr="002B37D4" w:rsidRDefault="003877E6" w:rsidP="001948B3">
      <w:pPr>
        <w:pStyle w:val="Prrafodelista"/>
        <w:ind w:left="2496" w:right="14" w:firstLine="336"/>
        <w:jc w:val="center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Oficial de Información</w:t>
      </w:r>
      <w:r w:rsidR="00A42461"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E05B7C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B37D4"/>
    <w:rsid w:val="003806CB"/>
    <w:rsid w:val="003877E6"/>
    <w:rsid w:val="00553659"/>
    <w:rsid w:val="00596FFA"/>
    <w:rsid w:val="00776BE0"/>
    <w:rsid w:val="00A42461"/>
    <w:rsid w:val="00BC6ED8"/>
    <w:rsid w:val="00DA0AB5"/>
    <w:rsid w:val="00E05B7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73301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3</cp:revision>
  <dcterms:created xsi:type="dcterms:W3CDTF">2021-09-13T17:10:00Z</dcterms:created>
  <dcterms:modified xsi:type="dcterms:W3CDTF">2021-10-07T18:22:00Z</dcterms:modified>
</cp:coreProperties>
</file>