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7547C3">
        <w:rPr>
          <w:rFonts w:ascii="Cambria" w:hAnsi="Cambria"/>
          <w:lang w:val="es-SV"/>
        </w:rPr>
        <w:t>0</w:t>
      </w:r>
      <w:r w:rsidR="007229CC">
        <w:rPr>
          <w:rFonts w:ascii="Cambria" w:hAnsi="Cambria"/>
          <w:lang w:val="es-SV"/>
        </w:rPr>
        <w:t>6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7229CC">
        <w:rPr>
          <w:rFonts w:ascii="Cambria" w:hAnsi="Cambria"/>
          <w:lang w:val="es-SV"/>
        </w:rPr>
        <w:t>jul</w:t>
      </w:r>
      <w:r w:rsidR="009D6F08">
        <w:rPr>
          <w:rFonts w:ascii="Cambria" w:hAnsi="Cambria"/>
          <w:lang w:val="es-SV"/>
        </w:rPr>
        <w:t xml:space="preserve">io </w:t>
      </w:r>
      <w:r w:rsidR="003803BA">
        <w:rPr>
          <w:rFonts w:ascii="Cambria" w:hAnsi="Cambria"/>
          <w:lang w:val="es-SV"/>
        </w:rPr>
        <w:t>2021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="00920F6A">
        <w:rPr>
          <w:rFonts w:ascii="Cambria" w:hAnsi="Cambria"/>
          <w:lang w:val="es-SV"/>
        </w:rPr>
        <w:t>al</w:t>
      </w:r>
      <w:bookmarkStart w:id="0" w:name="_GoBack"/>
      <w:bookmarkEnd w:id="0"/>
      <w:r w:rsidRPr="000552BC">
        <w:rPr>
          <w:rFonts w:ascii="Cambria" w:hAnsi="Cambria"/>
          <w:lang w:val="es-SV"/>
        </w:rPr>
        <w:t xml:space="preserve"> jefe de la Unidad Financiera Instit</w:t>
      </w:r>
      <w:r>
        <w:rPr>
          <w:rFonts w:ascii="Cambria" w:hAnsi="Cambria"/>
          <w:lang w:val="es-SV"/>
        </w:rPr>
        <w:t xml:space="preserve">ucional. En su respuesta indicó que, en el mes de </w:t>
      </w:r>
      <w:r w:rsidR="007229CC">
        <w:rPr>
          <w:rFonts w:ascii="Cambria" w:hAnsi="Cambria"/>
          <w:b/>
          <w:lang w:val="es-SV"/>
        </w:rPr>
        <w:t xml:space="preserve">junio </w:t>
      </w:r>
      <w:r w:rsidR="007547C3" w:rsidRPr="007229CC">
        <w:rPr>
          <w:rFonts w:ascii="Cambria" w:hAnsi="Cambria"/>
          <w:b/>
          <w:lang w:val="es-SV"/>
        </w:rPr>
        <w:t>de</w:t>
      </w:r>
      <w:r w:rsidRPr="007229CC">
        <w:rPr>
          <w:rFonts w:ascii="Cambria" w:hAnsi="Cambria"/>
          <w:b/>
          <w:lang w:val="es-SV"/>
        </w:rPr>
        <w:t xml:space="preserve"> 202</w:t>
      </w:r>
      <w:r w:rsidR="003803BA" w:rsidRPr="007229CC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147E18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Licda. </w:t>
      </w:r>
      <w:r w:rsidR="003803BA">
        <w:rPr>
          <w:rFonts w:ascii="Cambria" w:hAnsi="Cambria"/>
          <w:lang w:val="es-SV"/>
        </w:rPr>
        <w:t>Yesica Concepción Sánchez López.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>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920F6A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147E18"/>
    <w:rsid w:val="003803BA"/>
    <w:rsid w:val="003C4B83"/>
    <w:rsid w:val="00553659"/>
    <w:rsid w:val="007229CC"/>
    <w:rsid w:val="007547C3"/>
    <w:rsid w:val="00920F6A"/>
    <w:rsid w:val="009679D0"/>
    <w:rsid w:val="00970344"/>
    <w:rsid w:val="009D6F08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975C9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2021-07-06T17:11:00Z</dcterms:created>
  <dcterms:modified xsi:type="dcterms:W3CDTF">2021-08-25T17:20:00Z</dcterms:modified>
</cp:coreProperties>
</file>