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E1" w:rsidRPr="00224C54" w:rsidRDefault="003037E1" w:rsidP="003037E1">
      <w:pPr>
        <w:spacing w:line="257" w:lineRule="auto"/>
        <w:contextualSpacing/>
        <w:jc w:val="center"/>
        <w:rPr>
          <w:rFonts w:ascii="Times New Roman" w:hAnsi="Times New Roman" w:cs="Times New Roman"/>
        </w:rPr>
      </w:pPr>
      <w:r w:rsidRPr="00224C54">
        <w:rPr>
          <w:rFonts w:ascii="Times New Roman" w:hAnsi="Times New Roman" w:cs="Times New Roman"/>
          <w:noProof/>
          <w:lang w:eastAsia="es-SV"/>
        </w:rPr>
        <w:drawing>
          <wp:inline distT="0" distB="0" distL="0" distR="0" wp14:anchorId="0A070691" wp14:editId="4A9397BB">
            <wp:extent cx="917762"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81" cy="1202529"/>
                    </a:xfrm>
                    <a:prstGeom prst="rect">
                      <a:avLst/>
                    </a:prstGeom>
                    <a:noFill/>
                    <a:ln>
                      <a:noFill/>
                    </a:ln>
                  </pic:spPr>
                </pic:pic>
              </a:graphicData>
            </a:graphic>
          </wp:inline>
        </w:drawing>
      </w:r>
    </w:p>
    <w:p w:rsidR="003037E1" w:rsidRPr="00224C54" w:rsidRDefault="003037E1" w:rsidP="003037E1">
      <w:pPr>
        <w:spacing w:line="257" w:lineRule="auto"/>
        <w:contextualSpacing/>
        <w:jc w:val="center"/>
        <w:rPr>
          <w:rFonts w:ascii="Times New Roman" w:hAnsi="Times New Roman" w:cs="Times New Roman"/>
          <w:b/>
        </w:rPr>
      </w:pPr>
    </w:p>
    <w:p w:rsidR="003037E1" w:rsidRPr="00224C54" w:rsidRDefault="003037E1" w:rsidP="003037E1">
      <w:pPr>
        <w:spacing w:line="257" w:lineRule="auto"/>
        <w:contextualSpacing/>
        <w:jc w:val="center"/>
        <w:rPr>
          <w:rFonts w:ascii="Times New Roman" w:hAnsi="Times New Roman" w:cs="Times New Roman"/>
        </w:rPr>
      </w:pPr>
      <w:r w:rsidRPr="00224C54">
        <w:rPr>
          <w:rFonts w:ascii="Times New Roman" w:hAnsi="Times New Roman" w:cs="Times New Roman"/>
        </w:rPr>
        <w:t>PROCURADURÍA PARA LA DEFENSA DE LOS DERECHOS HUMANOS</w:t>
      </w:r>
    </w:p>
    <w:p w:rsidR="003037E1" w:rsidRPr="00224C54" w:rsidRDefault="003037E1" w:rsidP="003037E1">
      <w:pPr>
        <w:spacing w:line="257" w:lineRule="auto"/>
        <w:contextualSpacing/>
        <w:jc w:val="center"/>
        <w:rPr>
          <w:rFonts w:ascii="Times New Roman" w:hAnsi="Times New Roman" w:cs="Times New Roman"/>
        </w:rPr>
      </w:pPr>
      <w:r w:rsidRPr="00224C54">
        <w:rPr>
          <w:rFonts w:ascii="Times New Roman" w:hAnsi="Times New Roman" w:cs="Times New Roman"/>
        </w:rPr>
        <w:t>UNIDAD DE ACCESO A LA INFORMACIÓN PÚBLICA</w:t>
      </w:r>
    </w:p>
    <w:p w:rsidR="003037E1" w:rsidRPr="00224C54" w:rsidRDefault="003037E1" w:rsidP="003037E1">
      <w:pPr>
        <w:spacing w:line="276" w:lineRule="auto"/>
        <w:rPr>
          <w:rFonts w:ascii="Times New Roman" w:hAnsi="Times New Roman" w:cs="Times New Roman"/>
        </w:rPr>
      </w:pPr>
    </w:p>
    <w:p w:rsidR="003037E1" w:rsidRPr="00224C54" w:rsidRDefault="003037E1" w:rsidP="003037E1">
      <w:pPr>
        <w:spacing w:line="276" w:lineRule="auto"/>
        <w:rPr>
          <w:rFonts w:ascii="Times New Roman" w:hAnsi="Times New Roman" w:cs="Times New Roman"/>
        </w:rPr>
      </w:pPr>
      <w:r>
        <w:rPr>
          <w:rFonts w:ascii="Times New Roman" w:hAnsi="Times New Roman" w:cs="Times New Roman"/>
        </w:rPr>
        <w:t>San Salvador, 31</w:t>
      </w:r>
      <w:r>
        <w:rPr>
          <w:rFonts w:ascii="Times New Roman" w:hAnsi="Times New Roman" w:cs="Times New Roman"/>
        </w:rPr>
        <w:t xml:space="preserve"> de </w:t>
      </w:r>
      <w:r>
        <w:rPr>
          <w:rFonts w:ascii="Times New Roman" w:hAnsi="Times New Roman" w:cs="Times New Roman"/>
        </w:rPr>
        <w:t>enero de 2020</w:t>
      </w:r>
    </w:p>
    <w:p w:rsidR="003037E1" w:rsidRPr="00224C54" w:rsidRDefault="003037E1" w:rsidP="003037E1">
      <w:pPr>
        <w:spacing w:line="276" w:lineRule="auto"/>
        <w:rPr>
          <w:rFonts w:ascii="Times New Roman" w:hAnsi="Times New Roman" w:cs="Times New Roman"/>
        </w:rPr>
      </w:pPr>
    </w:p>
    <w:p w:rsidR="003037E1" w:rsidRPr="00224C54" w:rsidRDefault="003037E1" w:rsidP="003037E1">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3037E1" w:rsidRPr="00224C54" w:rsidRDefault="003037E1" w:rsidP="003037E1">
      <w:pPr>
        <w:pStyle w:val="Prrafodelista"/>
        <w:spacing w:line="276" w:lineRule="auto"/>
        <w:jc w:val="both"/>
        <w:rPr>
          <w:rFonts w:ascii="Times New Roman" w:hAnsi="Times New Roman" w:cs="Times New Roman"/>
          <w:b/>
        </w:rPr>
      </w:pPr>
    </w:p>
    <w:p w:rsidR="003037E1" w:rsidRPr="00224C54" w:rsidRDefault="003037E1" w:rsidP="003037E1">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3037E1" w:rsidRPr="00224C54" w:rsidRDefault="003037E1" w:rsidP="003037E1">
      <w:pPr>
        <w:pStyle w:val="Prrafodelista"/>
        <w:spacing w:line="276" w:lineRule="auto"/>
        <w:jc w:val="both"/>
        <w:rPr>
          <w:rFonts w:ascii="Times New Roman" w:hAnsi="Times New Roman" w:cs="Times New Roman"/>
          <w:b/>
        </w:rPr>
      </w:pPr>
    </w:p>
    <w:p w:rsidR="003037E1" w:rsidRPr="00224C54" w:rsidRDefault="003037E1" w:rsidP="003037E1">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224C54">
        <w:rPr>
          <w:rFonts w:ascii="Times New Roman" w:hAnsi="Times New Roman" w:cs="Times New Roman"/>
          <w:i/>
        </w:rPr>
        <w:t>confidencialida</w:t>
      </w:r>
      <w:r w:rsidRPr="00224C54">
        <w:rPr>
          <w:rFonts w:ascii="Times New Roman" w:hAnsi="Times New Roman" w:cs="Times New Roman"/>
        </w:rPr>
        <w:t>d sobre el denunciante, los hechos investigados y su autodeterminación informativa.</w:t>
      </w:r>
    </w:p>
    <w:p w:rsidR="003037E1" w:rsidRPr="00224C54" w:rsidRDefault="003037E1" w:rsidP="003037E1">
      <w:pPr>
        <w:pStyle w:val="Prrafodelista"/>
        <w:spacing w:line="276" w:lineRule="auto"/>
        <w:rPr>
          <w:rFonts w:ascii="Times New Roman" w:hAnsi="Times New Roman" w:cs="Times New Roman"/>
        </w:rPr>
      </w:pPr>
    </w:p>
    <w:p w:rsidR="003037E1" w:rsidRPr="00224C54" w:rsidRDefault="003037E1" w:rsidP="003037E1">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elaborar una versión pública de tales documentos sin afectar frontalmente los derechos de los denunciantes. </w:t>
      </w:r>
    </w:p>
    <w:p w:rsidR="003037E1" w:rsidRPr="00224C54" w:rsidRDefault="003037E1" w:rsidP="003037E1">
      <w:pPr>
        <w:pStyle w:val="Prrafodelista"/>
        <w:rPr>
          <w:rFonts w:ascii="Times New Roman" w:hAnsi="Times New Roman" w:cs="Times New Roman"/>
        </w:rPr>
      </w:pPr>
    </w:p>
    <w:p w:rsidR="003037E1" w:rsidRPr="00224C54" w:rsidRDefault="003037E1" w:rsidP="003037E1">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lastRenderedPageBreak/>
        <w:t>De ahí que, la Procuraduría para la Defensa de los Derechos Humanos no cuenta con información para pub</w:t>
      </w:r>
      <w:r>
        <w:rPr>
          <w:rFonts w:ascii="Times New Roman" w:hAnsi="Times New Roman" w:cs="Times New Roman"/>
        </w:rPr>
        <w:t>licar en este ap</w:t>
      </w:r>
      <w:r>
        <w:rPr>
          <w:rFonts w:ascii="Times New Roman" w:hAnsi="Times New Roman" w:cs="Times New Roman"/>
        </w:rPr>
        <w:t>artado, para el mes de enero</w:t>
      </w:r>
      <w:r>
        <w:rPr>
          <w:rFonts w:ascii="Times New Roman" w:hAnsi="Times New Roman" w:cs="Times New Roman"/>
        </w:rPr>
        <w:t xml:space="preserve"> </w:t>
      </w:r>
      <w:r>
        <w:rPr>
          <w:rFonts w:ascii="Times New Roman" w:hAnsi="Times New Roman" w:cs="Times New Roman"/>
        </w:rPr>
        <w:t>de 2020</w:t>
      </w:r>
      <w:bookmarkStart w:id="0" w:name="_GoBack"/>
      <w:bookmarkEnd w:id="0"/>
      <w:r w:rsidRPr="00224C54">
        <w:rPr>
          <w:rFonts w:ascii="Times New Roman" w:hAnsi="Times New Roman" w:cs="Times New Roman"/>
        </w:rPr>
        <w:t>.</w:t>
      </w:r>
    </w:p>
    <w:p w:rsidR="003037E1" w:rsidRPr="00224C54" w:rsidRDefault="003037E1" w:rsidP="003037E1">
      <w:pPr>
        <w:spacing w:line="276" w:lineRule="auto"/>
        <w:jc w:val="center"/>
        <w:rPr>
          <w:rFonts w:ascii="Times New Roman" w:hAnsi="Times New Roman" w:cs="Times New Roman"/>
        </w:rPr>
      </w:pPr>
    </w:p>
    <w:p w:rsidR="003037E1" w:rsidRPr="00224C54" w:rsidRDefault="003037E1" w:rsidP="003037E1">
      <w:pPr>
        <w:spacing w:line="276" w:lineRule="auto"/>
        <w:jc w:val="center"/>
        <w:rPr>
          <w:rFonts w:ascii="Times New Roman" w:hAnsi="Times New Roman" w:cs="Times New Roman"/>
        </w:rPr>
      </w:pPr>
    </w:p>
    <w:p w:rsidR="003037E1" w:rsidRPr="00224C54" w:rsidRDefault="003037E1" w:rsidP="003037E1">
      <w:pPr>
        <w:spacing w:line="276" w:lineRule="auto"/>
        <w:contextualSpacing/>
        <w:jc w:val="center"/>
        <w:rPr>
          <w:rFonts w:ascii="Times New Roman" w:hAnsi="Times New Roman" w:cs="Times New Roman"/>
        </w:rPr>
      </w:pPr>
      <w:r w:rsidRPr="00224C54">
        <w:rPr>
          <w:rFonts w:ascii="Times New Roman" w:hAnsi="Times New Roman" w:cs="Times New Roman"/>
        </w:rPr>
        <w:t>Mirna Patricia Corado de Escobar</w:t>
      </w:r>
    </w:p>
    <w:p w:rsidR="003037E1" w:rsidRPr="00224C54" w:rsidRDefault="003037E1" w:rsidP="003037E1">
      <w:pPr>
        <w:spacing w:line="276" w:lineRule="auto"/>
        <w:contextualSpacing/>
        <w:jc w:val="center"/>
        <w:rPr>
          <w:rFonts w:ascii="Times New Roman" w:hAnsi="Times New Roman" w:cs="Times New Roman"/>
        </w:rPr>
      </w:pPr>
      <w:r w:rsidRPr="00224C54">
        <w:rPr>
          <w:rFonts w:ascii="Times New Roman" w:hAnsi="Times New Roman" w:cs="Times New Roman"/>
          <w:b/>
        </w:rPr>
        <w:t>Oficial de Información</w:t>
      </w:r>
    </w:p>
    <w:p w:rsidR="003037E1" w:rsidRPr="00224C54" w:rsidRDefault="003037E1" w:rsidP="003037E1">
      <w:pPr>
        <w:rPr>
          <w:rFonts w:ascii="Times New Roman" w:hAnsi="Times New Roman" w:cs="Times New Roman"/>
        </w:rPr>
      </w:pPr>
    </w:p>
    <w:p w:rsidR="003037E1" w:rsidRPr="00224C54" w:rsidRDefault="003037E1" w:rsidP="003037E1">
      <w:pPr>
        <w:rPr>
          <w:rFonts w:ascii="Times New Roman" w:hAnsi="Times New Roman" w:cs="Times New Roman"/>
        </w:rPr>
      </w:pPr>
    </w:p>
    <w:p w:rsidR="003037E1" w:rsidRDefault="003037E1" w:rsidP="003037E1"/>
    <w:p w:rsidR="003037E1" w:rsidRDefault="003037E1" w:rsidP="003037E1"/>
    <w:p w:rsidR="003037E1" w:rsidRDefault="003037E1" w:rsidP="003037E1"/>
    <w:p w:rsidR="003037E1" w:rsidRDefault="003037E1" w:rsidP="003037E1"/>
    <w:p w:rsidR="003037E1" w:rsidRDefault="003037E1" w:rsidP="003037E1"/>
    <w:p w:rsidR="00B67CCE" w:rsidRDefault="00B67CCE"/>
    <w:sectPr w:rsidR="00B67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E1"/>
    <w:rsid w:val="003037E1"/>
    <w:rsid w:val="00B67C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BDA2"/>
  <w15:chartTrackingRefBased/>
  <w15:docId w15:val="{11493CAA-4B18-4E16-A27E-02F3FD97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E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2073</Characters>
  <Application>Microsoft Office Word</Application>
  <DocSecurity>0</DocSecurity>
  <Lines>50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2020-07-21T23:36:00Z</dcterms:created>
  <dcterms:modified xsi:type="dcterms:W3CDTF">2020-07-21T23:37:00Z</dcterms:modified>
</cp:coreProperties>
</file>