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19706B" w14:textId="7130E816" w:rsidR="00D26094" w:rsidRPr="0065251D" w:rsidRDefault="00D26094" w:rsidP="0065251D">
      <w:pPr>
        <w:tabs>
          <w:tab w:val="left" w:pos="2970"/>
        </w:tabs>
        <w:spacing w:after="200" w:line="276" w:lineRule="auto"/>
        <w:jc w:val="center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bookmarkStart w:id="0" w:name="_Hlk167111837"/>
      <w:r w:rsidRPr="00CF040F">
        <w:rPr>
          <w:rFonts w:ascii="Times New Roman" w:eastAsia="Calibri" w:hAnsi="Times New Roman" w:cs="Times New Roman"/>
          <w:noProof/>
          <w:kern w:val="0"/>
          <w:sz w:val="24"/>
          <w:szCs w:val="24"/>
          <w:lang w:eastAsia="es-SV"/>
          <w14:ligatures w14:val="none"/>
        </w:rPr>
        <w:drawing>
          <wp:anchor distT="0" distB="0" distL="114300" distR="114300" simplePos="0" relativeHeight="251660288" behindDoc="0" locked="0" layoutInCell="1" allowOverlap="1" wp14:anchorId="44718CB4" wp14:editId="0DA25EBA">
            <wp:simplePos x="0" y="0"/>
            <wp:positionH relativeFrom="margin">
              <wp:posOffset>-432435</wp:posOffset>
            </wp:positionH>
            <wp:positionV relativeFrom="paragraph">
              <wp:posOffset>-147320</wp:posOffset>
            </wp:positionV>
            <wp:extent cx="875188" cy="805179"/>
            <wp:effectExtent l="0" t="0" r="1270" b="0"/>
            <wp:wrapNone/>
            <wp:docPr id="1647139553" name="Imagen 16471395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0776741" name="Imagen 980776741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5188" cy="80517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F040F">
        <w:rPr>
          <w:rFonts w:ascii="Times New Roman" w:eastAsia="Calibri" w:hAnsi="Times New Roman" w:cs="Times New Roman"/>
          <w:noProof/>
          <w:kern w:val="0"/>
          <w:lang w:eastAsia="es-SV"/>
          <w14:ligatures w14:val="none"/>
        </w:rPr>
        <w:drawing>
          <wp:anchor distT="0" distB="0" distL="114300" distR="114300" simplePos="0" relativeHeight="251661312" behindDoc="0" locked="0" layoutInCell="1" allowOverlap="1" wp14:anchorId="6908C918" wp14:editId="5C922946">
            <wp:simplePos x="0" y="0"/>
            <wp:positionH relativeFrom="column">
              <wp:posOffset>5153611</wp:posOffset>
            </wp:positionH>
            <wp:positionV relativeFrom="paragraph">
              <wp:posOffset>-204469</wp:posOffset>
            </wp:positionV>
            <wp:extent cx="909129" cy="909320"/>
            <wp:effectExtent l="0" t="0" r="5715" b="5080"/>
            <wp:wrapNone/>
            <wp:docPr id="11850309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1165" cy="9113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26D61" w:rsidRPr="00CF040F">
        <w:rPr>
          <w:rFonts w:ascii="Perpetua" w:eastAsia="Calibri" w:hAnsi="Perpetua" w:cs="Times New Roman"/>
          <w:b/>
          <w:kern w:val="0"/>
          <w:sz w:val="24"/>
          <w:szCs w:val="24"/>
          <w14:ligatures w14:val="none"/>
        </w:rPr>
        <w:t>PROGRAMA PRELIMINAR</w:t>
      </w:r>
    </w:p>
    <w:p w14:paraId="2E4882DE" w14:textId="75EE8AB1" w:rsidR="00D26094" w:rsidRDefault="0065251D" w:rsidP="00126D61">
      <w:pPr>
        <w:spacing w:after="0" w:line="240" w:lineRule="auto"/>
        <w:jc w:val="center"/>
        <w:rPr>
          <w:rFonts w:ascii="Perpetua" w:eastAsia="Calibri" w:hAnsi="Perpetua" w:cs="Times New Roman"/>
          <w:b/>
          <w:kern w:val="0"/>
          <w:sz w:val="24"/>
          <w:szCs w:val="24"/>
          <w14:ligatures w14:val="none"/>
        </w:rPr>
      </w:pPr>
      <w:r>
        <w:rPr>
          <w:rFonts w:ascii="Perpetua" w:eastAsia="Calibri" w:hAnsi="Perpetua" w:cs="Times New Roman"/>
          <w:b/>
          <w:kern w:val="0"/>
          <w:sz w:val="24"/>
          <w:szCs w:val="24"/>
          <w14:ligatures w14:val="none"/>
        </w:rPr>
        <w:t>CINE FORUM:</w:t>
      </w:r>
    </w:p>
    <w:p w14:paraId="5F512F4F" w14:textId="6E7AC4F7" w:rsidR="00126D61" w:rsidRPr="00CF040F" w:rsidRDefault="00D26094" w:rsidP="00126D61">
      <w:pPr>
        <w:spacing w:after="0" w:line="240" w:lineRule="auto"/>
        <w:jc w:val="center"/>
        <w:rPr>
          <w:rFonts w:ascii="Perpetua" w:eastAsia="Calibri" w:hAnsi="Perpetua" w:cs="Times New Roman"/>
          <w:b/>
          <w:kern w:val="0"/>
          <w:sz w:val="24"/>
          <w:szCs w:val="24"/>
          <w14:ligatures w14:val="none"/>
        </w:rPr>
      </w:pPr>
      <w:r w:rsidRPr="00CF040F">
        <w:rPr>
          <w:rFonts w:ascii="Perpetua" w:eastAsia="Calibri" w:hAnsi="Perpetua" w:cs="Times New Roman"/>
          <w:b/>
          <w:kern w:val="0"/>
          <w:sz w:val="28"/>
          <w:szCs w:val="26"/>
          <w14:ligatures w14:val="none"/>
        </w:rPr>
        <w:t>“</w:t>
      </w:r>
      <w:r>
        <w:rPr>
          <w:rFonts w:ascii="Perpetua" w:eastAsia="Calibri" w:hAnsi="Perpetua" w:cs="Times New Roman"/>
          <w:b/>
          <w:kern w:val="0"/>
          <w:sz w:val="28"/>
          <w:szCs w:val="26"/>
          <w14:ligatures w14:val="none"/>
        </w:rPr>
        <w:t>Envejecer con derechos, prevenir el maltrato</w:t>
      </w:r>
      <w:r w:rsidR="00126D61" w:rsidRPr="00CF040F">
        <w:rPr>
          <w:rFonts w:ascii="Perpetua" w:eastAsia="Calibri" w:hAnsi="Perpetua" w:cs="Times New Roman"/>
          <w:b/>
          <w:kern w:val="0"/>
          <w:sz w:val="28"/>
          <w:szCs w:val="26"/>
          <w14:ligatures w14:val="none"/>
        </w:rPr>
        <w:t>”</w:t>
      </w:r>
    </w:p>
    <w:p w14:paraId="63705925" w14:textId="1E3D1A19" w:rsidR="00126D61" w:rsidRPr="00CF040F" w:rsidRDefault="00126D61" w:rsidP="00126D61">
      <w:pPr>
        <w:spacing w:after="0" w:line="240" w:lineRule="auto"/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</w:pPr>
      <w:r w:rsidRPr="00CF040F">
        <w:rPr>
          <w:rFonts w:ascii="Perpetua" w:eastAsia="MS Gothic" w:hAnsi="Perpetua" w:cs="Times New Roman"/>
          <w:noProof/>
          <w:kern w:val="0"/>
          <w:sz w:val="24"/>
          <w:szCs w:val="24"/>
          <w:lang w:eastAsia="es-SV"/>
          <w14:ligatures w14:val="non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D74CD8F" wp14:editId="38E6709B">
                <wp:simplePos x="0" y="0"/>
                <wp:positionH relativeFrom="column">
                  <wp:posOffset>-595630</wp:posOffset>
                </wp:positionH>
                <wp:positionV relativeFrom="paragraph">
                  <wp:posOffset>177800</wp:posOffset>
                </wp:positionV>
                <wp:extent cx="6950710" cy="85725"/>
                <wp:effectExtent l="57150" t="19050" r="40640" b="104775"/>
                <wp:wrapNone/>
                <wp:docPr id="1730698324" name="7 Rectángulo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950710" cy="85725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28575" algn="ctr">
                          <a:noFill/>
                          <a:miter lim="800000"/>
                          <a:headEnd/>
                          <a:tailEnd/>
                        </a:ln>
                        <a:effectLst>
                          <a:outerShdw blurRad="50800" dist="38100" dir="5400000" algn="t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bodyPr anchor="ctr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1B89F6" id="7 Rectángulo" o:spid="_x0000_s1026" style="position:absolute;margin-left:-46.9pt;margin-top:14pt;width:547.3pt;height:6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" fillcolor="#00b0f0" stroked="f" strokeweight="2.25pt">
                <v:shadow on="t" color="black" opacity="26214f" origin=",-.5" offset="0,3pt"/>
              </v:rect>
            </w:pict>
          </mc:Fallback>
        </mc:AlternateContent>
      </w:r>
    </w:p>
    <w:p w14:paraId="6818C42B" w14:textId="54664583" w:rsidR="00126D61" w:rsidRPr="00CF040F" w:rsidRDefault="00126D61" w:rsidP="00126D61">
      <w:pPr>
        <w:spacing w:after="0" w:line="240" w:lineRule="auto"/>
        <w:jc w:val="center"/>
        <w:rPr>
          <w:rFonts w:ascii="Perpetua" w:eastAsia="Calibri" w:hAnsi="Perpetua" w:cs="Times New Roman"/>
          <w:kern w:val="0"/>
          <w:sz w:val="24"/>
          <w:szCs w:val="24"/>
          <w14:ligatures w14:val="none"/>
        </w:rPr>
      </w:pPr>
    </w:p>
    <w:p w14:paraId="12CC90FA" w14:textId="6ECE889F" w:rsidR="00126D61" w:rsidRPr="00CF040F" w:rsidRDefault="00126D61" w:rsidP="0085549A">
      <w:pPr>
        <w:spacing w:after="0" w:line="240" w:lineRule="auto"/>
        <w:jc w:val="both"/>
        <w:rPr>
          <w:rFonts w:ascii="Perpetua" w:eastAsia="Calibri" w:hAnsi="Perpetua" w:cs="Times New Roman"/>
          <w:bCs/>
          <w:kern w:val="0"/>
          <w:sz w:val="24"/>
          <w:szCs w:val="24"/>
          <w14:ligatures w14:val="none"/>
        </w:rPr>
      </w:pPr>
      <w:r w:rsidRPr="00CF040F">
        <w:rPr>
          <w:rFonts w:ascii="Perpetua" w:eastAsia="Calibri" w:hAnsi="Perpetua" w:cs="Times New Roman"/>
          <w:b/>
          <w:kern w:val="0"/>
          <w:sz w:val="24"/>
          <w:szCs w:val="24"/>
          <w14:ligatures w14:val="none"/>
        </w:rPr>
        <w:t>Lugar:</w:t>
      </w:r>
      <w:r w:rsidR="0065251D">
        <w:rPr>
          <w:rFonts w:ascii="Perpetua" w:eastAsia="Calibri" w:hAnsi="Perpetua" w:cs="Times New Roman"/>
          <w:b/>
          <w:kern w:val="0"/>
          <w:sz w:val="24"/>
          <w:szCs w:val="24"/>
          <w14:ligatures w14:val="none"/>
        </w:rPr>
        <w:tab/>
      </w:r>
      <w:r w:rsidR="0065251D">
        <w:rPr>
          <w:rFonts w:ascii="Perpetua" w:eastAsia="Calibri" w:hAnsi="Perpetua" w:cs="Times New Roman"/>
          <w:b/>
          <w:kern w:val="0"/>
          <w:sz w:val="24"/>
          <w:szCs w:val="24"/>
          <w14:ligatures w14:val="none"/>
        </w:rPr>
        <w:tab/>
      </w:r>
      <w:bookmarkEnd w:id="0"/>
      <w:r w:rsidR="009C14C2">
        <w:rPr>
          <w:rFonts w:ascii="Perpetua" w:eastAsia="Calibri" w:hAnsi="Perpetua" w:cs="Times New Roman"/>
          <w:b/>
          <w:kern w:val="0"/>
          <w:sz w:val="24"/>
          <w:szCs w:val="24"/>
          <w14:ligatures w14:val="none"/>
        </w:rPr>
        <w:t xml:space="preserve">Auditórium, Biblioteca Nacional de El Salvador (BINAES) </w:t>
      </w:r>
    </w:p>
    <w:p w14:paraId="4CE279C5" w14:textId="2193EC62" w:rsidR="00126D61" w:rsidRPr="00CF040F" w:rsidRDefault="00126D61" w:rsidP="0085549A">
      <w:pPr>
        <w:spacing w:after="0" w:line="240" w:lineRule="auto"/>
        <w:jc w:val="both"/>
        <w:rPr>
          <w:rFonts w:ascii="Perpetua" w:eastAsia="Calibri" w:hAnsi="Perpetua" w:cs="Times New Roman"/>
          <w:bCs/>
          <w:kern w:val="0"/>
          <w:sz w:val="24"/>
          <w:szCs w:val="24"/>
          <w14:ligatures w14:val="none"/>
        </w:rPr>
      </w:pPr>
      <w:r w:rsidRPr="00CF040F">
        <w:rPr>
          <w:rFonts w:ascii="Perpetua" w:eastAsia="Calibri" w:hAnsi="Perpetua" w:cs="Times New Roman"/>
          <w:b/>
          <w:kern w:val="0"/>
          <w:sz w:val="24"/>
          <w:szCs w:val="24"/>
          <w14:ligatures w14:val="none"/>
        </w:rPr>
        <w:t>Fecha:</w:t>
      </w:r>
      <w:r w:rsidR="0065251D">
        <w:rPr>
          <w:rFonts w:ascii="Perpetua" w:eastAsia="Calibri" w:hAnsi="Perpetua" w:cs="Times New Roman"/>
          <w:b/>
          <w:kern w:val="0"/>
          <w:sz w:val="24"/>
          <w:szCs w:val="24"/>
          <w14:ligatures w14:val="none"/>
        </w:rPr>
        <w:tab/>
      </w:r>
      <w:r w:rsidR="0065251D">
        <w:rPr>
          <w:rFonts w:ascii="Perpetua" w:eastAsia="Calibri" w:hAnsi="Perpetua" w:cs="Times New Roman"/>
          <w:b/>
          <w:kern w:val="0"/>
          <w:sz w:val="24"/>
          <w:szCs w:val="24"/>
          <w14:ligatures w14:val="none"/>
        </w:rPr>
        <w:tab/>
      </w:r>
      <w:r w:rsidR="009C14C2">
        <w:rPr>
          <w:rFonts w:ascii="Perpetua" w:eastAsia="Calibri" w:hAnsi="Perpetua" w:cs="Times New Roman"/>
          <w:b/>
          <w:kern w:val="0"/>
          <w:sz w:val="24"/>
          <w:szCs w:val="24"/>
          <w14:ligatures w14:val="none"/>
        </w:rPr>
        <w:t>Miércoles 17 de julio de 2024</w:t>
      </w:r>
    </w:p>
    <w:p w14:paraId="27666830" w14:textId="77777777" w:rsidR="00126D61" w:rsidRPr="00CF040F" w:rsidRDefault="00126D61" w:rsidP="00126D61">
      <w:pPr>
        <w:spacing w:after="0" w:line="240" w:lineRule="auto"/>
        <w:jc w:val="both"/>
        <w:rPr>
          <w:rFonts w:ascii="Perpetua" w:eastAsia="Calibri" w:hAnsi="Perpetua" w:cs="Times New Roman"/>
          <w:b/>
          <w:kern w:val="0"/>
          <w:sz w:val="24"/>
          <w:szCs w:val="24"/>
          <w14:ligatures w14:val="none"/>
        </w:rPr>
      </w:pPr>
    </w:p>
    <w:tbl>
      <w:tblPr>
        <w:tblW w:w="1063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122"/>
        <w:gridCol w:w="4961"/>
        <w:gridCol w:w="3553"/>
      </w:tblGrid>
      <w:tr w:rsidR="00126D61" w:rsidRPr="00CF040F" w14:paraId="4DB32905" w14:textId="77777777" w:rsidTr="0065251D">
        <w:trPr>
          <w:trHeight w:val="290"/>
          <w:jc w:val="center"/>
        </w:trPr>
        <w:tc>
          <w:tcPr>
            <w:tcW w:w="2122" w:type="dxa"/>
            <w:shd w:val="clear" w:color="auto" w:fill="A5C9EB" w:themeFill="text2" w:themeFillTint="40"/>
          </w:tcPr>
          <w:p w14:paraId="1EB7C950" w14:textId="77777777" w:rsidR="00126D61" w:rsidRPr="00CF040F" w:rsidRDefault="00126D61" w:rsidP="00477F68">
            <w:pPr>
              <w:spacing w:after="0" w:line="240" w:lineRule="auto"/>
              <w:jc w:val="center"/>
              <w:rPr>
                <w:rFonts w:ascii="Perpetua" w:eastAsia="Calibri" w:hAnsi="Perpetua" w:cs="Times New Roman"/>
                <w:b/>
                <w:kern w:val="0"/>
                <w:sz w:val="24"/>
                <w:szCs w:val="24"/>
                <w14:ligatures w14:val="none"/>
              </w:rPr>
            </w:pPr>
            <w:r w:rsidRPr="00CF040F">
              <w:rPr>
                <w:rFonts w:ascii="Perpetua" w:eastAsia="Calibri" w:hAnsi="Perpetua" w:cs="Times New Roman"/>
                <w:b/>
                <w:kern w:val="0"/>
                <w:sz w:val="24"/>
                <w:szCs w:val="24"/>
                <w14:ligatures w14:val="none"/>
              </w:rPr>
              <w:t>HORA</w:t>
            </w:r>
          </w:p>
        </w:tc>
        <w:tc>
          <w:tcPr>
            <w:tcW w:w="4961" w:type="dxa"/>
            <w:shd w:val="clear" w:color="auto" w:fill="A5C9EB" w:themeFill="text2" w:themeFillTint="40"/>
          </w:tcPr>
          <w:p w14:paraId="0BB2CDAB" w14:textId="77777777" w:rsidR="00126D61" w:rsidRPr="00CF040F" w:rsidRDefault="00126D61" w:rsidP="00477F68">
            <w:pPr>
              <w:spacing w:after="0" w:line="240" w:lineRule="auto"/>
              <w:jc w:val="center"/>
              <w:rPr>
                <w:rFonts w:ascii="Perpetua" w:eastAsia="Calibri" w:hAnsi="Perpetua" w:cs="Times New Roman"/>
                <w:b/>
                <w:kern w:val="0"/>
                <w:sz w:val="24"/>
                <w:szCs w:val="24"/>
                <w14:ligatures w14:val="none"/>
              </w:rPr>
            </w:pPr>
            <w:r w:rsidRPr="00CF040F">
              <w:rPr>
                <w:rFonts w:ascii="Perpetua" w:eastAsia="Calibri" w:hAnsi="Perpetua" w:cs="Times New Roman"/>
                <w:b/>
                <w:kern w:val="0"/>
                <w:sz w:val="24"/>
                <w:szCs w:val="24"/>
                <w14:ligatures w14:val="none"/>
              </w:rPr>
              <w:t xml:space="preserve">INTERVENCIÓN  </w:t>
            </w:r>
          </w:p>
        </w:tc>
        <w:tc>
          <w:tcPr>
            <w:tcW w:w="3553" w:type="dxa"/>
            <w:shd w:val="clear" w:color="auto" w:fill="A5C9EB" w:themeFill="text2" w:themeFillTint="40"/>
          </w:tcPr>
          <w:p w14:paraId="6588D729" w14:textId="77777777" w:rsidR="00126D61" w:rsidRPr="00CF040F" w:rsidRDefault="00126D61" w:rsidP="00477F68">
            <w:pPr>
              <w:spacing w:after="0" w:line="240" w:lineRule="auto"/>
              <w:jc w:val="center"/>
              <w:rPr>
                <w:rFonts w:ascii="Perpetua" w:eastAsia="Calibri" w:hAnsi="Perpetua" w:cs="Times New Roman"/>
                <w:b/>
                <w:kern w:val="0"/>
                <w:sz w:val="24"/>
                <w:szCs w:val="24"/>
                <w14:ligatures w14:val="none"/>
              </w:rPr>
            </w:pPr>
            <w:r w:rsidRPr="00CF040F">
              <w:rPr>
                <w:rFonts w:ascii="Perpetua" w:eastAsia="Calibri" w:hAnsi="Perpetua" w:cs="Times New Roman"/>
                <w:b/>
                <w:kern w:val="0"/>
                <w:sz w:val="24"/>
                <w:szCs w:val="24"/>
                <w14:ligatures w14:val="none"/>
              </w:rPr>
              <w:t>RESPONSABLE</w:t>
            </w:r>
          </w:p>
        </w:tc>
      </w:tr>
      <w:tr w:rsidR="00126D61" w:rsidRPr="00CF040F" w14:paraId="4FB0F182" w14:textId="77777777" w:rsidTr="0065251D">
        <w:trPr>
          <w:trHeight w:val="290"/>
          <w:jc w:val="center"/>
        </w:trPr>
        <w:tc>
          <w:tcPr>
            <w:tcW w:w="2122" w:type="dxa"/>
          </w:tcPr>
          <w:p w14:paraId="6D397895" w14:textId="77777777" w:rsidR="00126D61" w:rsidRPr="00CF040F" w:rsidRDefault="00126D61" w:rsidP="00477F68">
            <w:pPr>
              <w:spacing w:after="0" w:line="240" w:lineRule="auto"/>
              <w:jc w:val="center"/>
              <w:rPr>
                <w:rFonts w:ascii="Perpetua" w:eastAsia="Calibri" w:hAnsi="Perpetua" w:cs="Times New Roman"/>
                <w:kern w:val="0"/>
                <w:sz w:val="24"/>
                <w:szCs w:val="24"/>
                <w14:ligatures w14:val="none"/>
              </w:rPr>
            </w:pPr>
          </w:p>
          <w:p w14:paraId="50D3EF2E" w14:textId="268F86F4" w:rsidR="00126D61" w:rsidRPr="00CF040F" w:rsidRDefault="00126D61" w:rsidP="00477F68">
            <w:pPr>
              <w:spacing w:after="0" w:line="240" w:lineRule="auto"/>
              <w:jc w:val="center"/>
              <w:rPr>
                <w:rFonts w:ascii="Perpetua" w:eastAsia="Calibri" w:hAnsi="Perpetua" w:cs="Times New Roman"/>
                <w:kern w:val="0"/>
                <w:sz w:val="24"/>
                <w:szCs w:val="24"/>
                <w14:ligatures w14:val="none"/>
              </w:rPr>
            </w:pPr>
            <w:r w:rsidRPr="00CF040F">
              <w:rPr>
                <w:rFonts w:ascii="Perpetua" w:eastAsia="Calibri" w:hAnsi="Perpetua" w:cs="Times New Roman"/>
                <w:kern w:val="0"/>
                <w:sz w:val="24"/>
                <w:szCs w:val="24"/>
                <w14:ligatures w14:val="none"/>
              </w:rPr>
              <w:t>8:</w:t>
            </w:r>
            <w:r w:rsidR="007F3356">
              <w:rPr>
                <w:rFonts w:ascii="Perpetua" w:eastAsia="Calibri" w:hAnsi="Perpetua" w:cs="Times New Roman"/>
                <w:kern w:val="0"/>
                <w:sz w:val="24"/>
                <w:szCs w:val="24"/>
                <w14:ligatures w14:val="none"/>
              </w:rPr>
              <w:t>0</w:t>
            </w:r>
            <w:r w:rsidRPr="00CF040F">
              <w:rPr>
                <w:rFonts w:ascii="Perpetua" w:eastAsia="Calibri" w:hAnsi="Perpetua" w:cs="Times New Roman"/>
                <w:kern w:val="0"/>
                <w:sz w:val="24"/>
                <w:szCs w:val="24"/>
                <w14:ligatures w14:val="none"/>
              </w:rPr>
              <w:t xml:space="preserve">0 am – </w:t>
            </w:r>
            <w:r w:rsidR="00D26094">
              <w:rPr>
                <w:rFonts w:ascii="Perpetua" w:eastAsia="Calibri" w:hAnsi="Perpetua" w:cs="Times New Roman"/>
                <w:kern w:val="0"/>
                <w:sz w:val="24"/>
                <w:szCs w:val="24"/>
                <w14:ligatures w14:val="none"/>
              </w:rPr>
              <w:t>9</w:t>
            </w:r>
            <w:r w:rsidRPr="00CF040F">
              <w:rPr>
                <w:rFonts w:ascii="Perpetua" w:eastAsia="Calibri" w:hAnsi="Perpetua" w:cs="Times New Roman"/>
                <w:kern w:val="0"/>
                <w:sz w:val="24"/>
                <w:szCs w:val="24"/>
                <w14:ligatures w14:val="none"/>
              </w:rPr>
              <w:t>:</w:t>
            </w:r>
            <w:r w:rsidR="00D26094">
              <w:rPr>
                <w:rFonts w:ascii="Perpetua" w:eastAsia="Calibri" w:hAnsi="Perpetua" w:cs="Times New Roman"/>
                <w:kern w:val="0"/>
                <w:sz w:val="24"/>
                <w:szCs w:val="24"/>
                <w14:ligatures w14:val="none"/>
              </w:rPr>
              <w:t>0</w:t>
            </w:r>
            <w:r w:rsidRPr="00CF040F">
              <w:rPr>
                <w:rFonts w:ascii="Perpetua" w:eastAsia="Calibri" w:hAnsi="Perpetua" w:cs="Times New Roman"/>
                <w:kern w:val="0"/>
                <w:sz w:val="24"/>
                <w:szCs w:val="24"/>
                <w14:ligatures w14:val="none"/>
              </w:rPr>
              <w:t>0 am</w:t>
            </w:r>
          </w:p>
        </w:tc>
        <w:tc>
          <w:tcPr>
            <w:tcW w:w="4961" w:type="dxa"/>
          </w:tcPr>
          <w:p w14:paraId="6D8B85B5" w14:textId="77777777" w:rsidR="00126D61" w:rsidRPr="00CF040F" w:rsidRDefault="00126D61" w:rsidP="00477F68">
            <w:pPr>
              <w:spacing w:after="0" w:line="240" w:lineRule="auto"/>
              <w:rPr>
                <w:rFonts w:ascii="Perpetua" w:eastAsia="Calibri" w:hAnsi="Perpetua" w:cs="Times New Roman"/>
                <w:kern w:val="0"/>
                <w:sz w:val="24"/>
                <w:szCs w:val="24"/>
                <w14:ligatures w14:val="none"/>
              </w:rPr>
            </w:pPr>
          </w:p>
          <w:p w14:paraId="1C957455" w14:textId="4F2F4936" w:rsidR="00126D61" w:rsidRPr="00CF040F" w:rsidRDefault="009C14C2" w:rsidP="00477F68">
            <w:pPr>
              <w:spacing w:after="0" w:line="240" w:lineRule="auto"/>
              <w:rPr>
                <w:rFonts w:ascii="Perpetua" w:eastAsia="Calibri" w:hAnsi="Perpetua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ascii="Perpetua" w:eastAsia="Calibri" w:hAnsi="Perpetua" w:cs="Times New Roman"/>
                <w:kern w:val="0"/>
                <w:sz w:val="24"/>
                <w:szCs w:val="24"/>
                <w14:ligatures w14:val="none"/>
              </w:rPr>
              <w:t xml:space="preserve">Refrigerio e </w:t>
            </w:r>
            <w:r w:rsidR="00126D61" w:rsidRPr="00CF040F">
              <w:rPr>
                <w:rFonts w:ascii="Perpetua" w:eastAsia="Calibri" w:hAnsi="Perpetua" w:cs="Times New Roman"/>
                <w:kern w:val="0"/>
                <w:sz w:val="24"/>
                <w:szCs w:val="24"/>
                <w14:ligatures w14:val="none"/>
              </w:rPr>
              <w:t>Inscripción de participantes</w:t>
            </w:r>
          </w:p>
        </w:tc>
        <w:tc>
          <w:tcPr>
            <w:tcW w:w="3553" w:type="dxa"/>
          </w:tcPr>
          <w:p w14:paraId="2C9C92DC" w14:textId="77777777" w:rsidR="00126D61" w:rsidRPr="00CF040F" w:rsidRDefault="00126D61" w:rsidP="00477F68">
            <w:pPr>
              <w:spacing w:after="0" w:line="240" w:lineRule="auto"/>
              <w:jc w:val="center"/>
              <w:rPr>
                <w:rFonts w:ascii="Perpetua" w:eastAsia="Calibri" w:hAnsi="Perpetua" w:cs="Times New Roman"/>
                <w:kern w:val="0"/>
                <w:sz w:val="24"/>
                <w:szCs w:val="24"/>
                <w14:ligatures w14:val="none"/>
              </w:rPr>
            </w:pPr>
          </w:p>
          <w:p w14:paraId="0567CFAE" w14:textId="77777777" w:rsidR="00126D61" w:rsidRDefault="00126D61" w:rsidP="00477F68">
            <w:pPr>
              <w:spacing w:after="0" w:line="240" w:lineRule="auto"/>
              <w:jc w:val="center"/>
              <w:rPr>
                <w:rFonts w:ascii="Perpetua" w:eastAsia="Calibri" w:hAnsi="Perpetua" w:cs="Times New Roman"/>
                <w:kern w:val="0"/>
                <w:sz w:val="24"/>
                <w:szCs w:val="24"/>
                <w14:ligatures w14:val="none"/>
              </w:rPr>
            </w:pPr>
            <w:r w:rsidRPr="00CF040F">
              <w:rPr>
                <w:rFonts w:ascii="Perpetua" w:eastAsia="Calibri" w:hAnsi="Perpetua" w:cs="Times New Roman"/>
                <w:kern w:val="0"/>
                <w:sz w:val="24"/>
                <w:szCs w:val="24"/>
                <w14:ligatures w14:val="none"/>
              </w:rPr>
              <w:t>PDDH</w:t>
            </w:r>
          </w:p>
          <w:p w14:paraId="0DBABB52" w14:textId="77777777" w:rsidR="001967C2" w:rsidRPr="00CF040F" w:rsidRDefault="001967C2" w:rsidP="00477F68">
            <w:pPr>
              <w:spacing w:after="0" w:line="240" w:lineRule="auto"/>
              <w:jc w:val="center"/>
              <w:rPr>
                <w:rFonts w:ascii="Perpetua" w:eastAsia="Calibri" w:hAnsi="Perpetua" w:cs="Times New Roman"/>
                <w:kern w:val="0"/>
                <w:sz w:val="24"/>
                <w:szCs w:val="24"/>
                <w14:ligatures w14:val="none"/>
              </w:rPr>
            </w:pPr>
          </w:p>
        </w:tc>
      </w:tr>
      <w:tr w:rsidR="00126D61" w:rsidRPr="00CF040F" w14:paraId="76EC3D7D" w14:textId="77777777" w:rsidTr="0065251D">
        <w:trPr>
          <w:trHeight w:val="290"/>
          <w:jc w:val="center"/>
        </w:trPr>
        <w:tc>
          <w:tcPr>
            <w:tcW w:w="2122" w:type="dxa"/>
          </w:tcPr>
          <w:p w14:paraId="522DF552" w14:textId="77777777" w:rsidR="00126D61" w:rsidRPr="00CF040F" w:rsidRDefault="00126D61" w:rsidP="00477F68">
            <w:pPr>
              <w:spacing w:after="0" w:line="240" w:lineRule="auto"/>
              <w:jc w:val="center"/>
              <w:rPr>
                <w:rFonts w:ascii="Perpetua" w:eastAsia="Calibri" w:hAnsi="Perpetua" w:cs="Times New Roman"/>
                <w:kern w:val="0"/>
                <w:sz w:val="24"/>
                <w:szCs w:val="24"/>
                <w14:ligatures w14:val="none"/>
              </w:rPr>
            </w:pPr>
          </w:p>
          <w:p w14:paraId="4829369C" w14:textId="57B0AF40" w:rsidR="00126D61" w:rsidRPr="00CF040F" w:rsidRDefault="00D26094" w:rsidP="00477F68">
            <w:pPr>
              <w:spacing w:after="0" w:line="240" w:lineRule="auto"/>
              <w:jc w:val="center"/>
              <w:rPr>
                <w:rFonts w:ascii="Perpetua" w:eastAsia="Calibri" w:hAnsi="Perpetua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ascii="Perpetua" w:eastAsia="Calibri" w:hAnsi="Perpetua" w:cs="Times New Roman"/>
                <w:kern w:val="0"/>
                <w:sz w:val="24"/>
                <w:szCs w:val="24"/>
                <w14:ligatures w14:val="none"/>
              </w:rPr>
              <w:t>9:0</w:t>
            </w:r>
            <w:r w:rsidR="00126D61" w:rsidRPr="00CF040F">
              <w:rPr>
                <w:rFonts w:ascii="Perpetua" w:eastAsia="Calibri" w:hAnsi="Perpetua" w:cs="Times New Roman"/>
                <w:kern w:val="0"/>
                <w:sz w:val="24"/>
                <w:szCs w:val="24"/>
                <w14:ligatures w14:val="none"/>
              </w:rPr>
              <w:t xml:space="preserve">0 am – </w:t>
            </w:r>
            <w:r>
              <w:rPr>
                <w:rFonts w:ascii="Perpetua" w:eastAsia="Calibri" w:hAnsi="Perpetua" w:cs="Times New Roman"/>
                <w:kern w:val="0"/>
                <w:sz w:val="24"/>
                <w:szCs w:val="24"/>
                <w14:ligatures w14:val="none"/>
              </w:rPr>
              <w:t>9</w:t>
            </w:r>
            <w:r w:rsidR="00126D61" w:rsidRPr="00CF040F">
              <w:rPr>
                <w:rFonts w:ascii="Perpetua" w:eastAsia="Calibri" w:hAnsi="Perpetua" w:cs="Times New Roman"/>
                <w:kern w:val="0"/>
                <w:sz w:val="24"/>
                <w:szCs w:val="24"/>
                <w14:ligatures w14:val="none"/>
              </w:rPr>
              <w:t>:0</w:t>
            </w:r>
            <w:r w:rsidR="001967C2">
              <w:rPr>
                <w:rFonts w:ascii="Perpetua" w:eastAsia="Calibri" w:hAnsi="Perpetua" w:cs="Times New Roman"/>
                <w:kern w:val="0"/>
                <w:sz w:val="24"/>
                <w:szCs w:val="24"/>
                <w14:ligatures w14:val="none"/>
              </w:rPr>
              <w:t>5</w:t>
            </w:r>
            <w:r w:rsidR="00126D61" w:rsidRPr="00CF040F">
              <w:rPr>
                <w:rFonts w:ascii="Perpetua" w:eastAsia="Calibri" w:hAnsi="Perpetua" w:cs="Times New Roman"/>
                <w:kern w:val="0"/>
                <w:sz w:val="24"/>
                <w:szCs w:val="24"/>
                <w14:ligatures w14:val="none"/>
              </w:rPr>
              <w:t xml:space="preserve"> am</w:t>
            </w:r>
          </w:p>
        </w:tc>
        <w:tc>
          <w:tcPr>
            <w:tcW w:w="4961" w:type="dxa"/>
          </w:tcPr>
          <w:p w14:paraId="7020E71F" w14:textId="77777777" w:rsidR="00126D61" w:rsidRPr="00CF040F" w:rsidRDefault="00126D61" w:rsidP="00477F68">
            <w:pPr>
              <w:spacing w:after="0" w:line="240" w:lineRule="auto"/>
              <w:rPr>
                <w:rFonts w:ascii="Perpetua" w:eastAsia="Calibri" w:hAnsi="Perpetua" w:cs="Times New Roman"/>
                <w:kern w:val="0"/>
                <w:sz w:val="24"/>
                <w:szCs w:val="24"/>
                <w14:ligatures w14:val="none"/>
              </w:rPr>
            </w:pPr>
          </w:p>
          <w:p w14:paraId="394F720B" w14:textId="58D7AEF1" w:rsidR="00126D61" w:rsidRPr="00CF040F" w:rsidRDefault="00D26094" w:rsidP="00477F68">
            <w:pPr>
              <w:spacing w:after="0" w:line="240" w:lineRule="auto"/>
              <w:rPr>
                <w:rFonts w:ascii="Perpetua" w:eastAsia="Calibri" w:hAnsi="Perpetua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ascii="Perpetua" w:eastAsia="Calibri" w:hAnsi="Perpetua" w:cs="Times New Roman"/>
                <w:kern w:val="0"/>
                <w:sz w:val="24"/>
                <w:szCs w:val="24"/>
                <w14:ligatures w14:val="none"/>
              </w:rPr>
              <w:t>Bienvenida a las personas participantes</w:t>
            </w:r>
            <w:r w:rsidR="001967C2">
              <w:rPr>
                <w:rFonts w:ascii="Perpetua" w:eastAsia="Calibri" w:hAnsi="Perpetua" w:cs="Times New Roman"/>
                <w:kern w:val="0"/>
                <w:sz w:val="24"/>
                <w:szCs w:val="24"/>
                <w14:ligatures w14:val="none"/>
              </w:rPr>
              <w:t xml:space="preserve"> al evento </w:t>
            </w:r>
          </w:p>
        </w:tc>
        <w:tc>
          <w:tcPr>
            <w:tcW w:w="3553" w:type="dxa"/>
          </w:tcPr>
          <w:p w14:paraId="37D6EB7C" w14:textId="77777777" w:rsidR="00126D61" w:rsidRPr="00CF040F" w:rsidRDefault="00126D61" w:rsidP="00477F68">
            <w:pPr>
              <w:spacing w:after="0" w:line="240" w:lineRule="auto"/>
              <w:jc w:val="center"/>
              <w:rPr>
                <w:rFonts w:ascii="Perpetua" w:eastAsia="Calibri" w:hAnsi="Perpetua" w:cs="Times New Roman"/>
                <w:kern w:val="0"/>
                <w:sz w:val="24"/>
                <w:szCs w:val="24"/>
                <w14:ligatures w14:val="none"/>
              </w:rPr>
            </w:pPr>
          </w:p>
          <w:p w14:paraId="0F1DE9D9" w14:textId="77777777" w:rsidR="00126D61" w:rsidRDefault="00126D61" w:rsidP="00477F68">
            <w:pPr>
              <w:spacing w:after="0" w:line="240" w:lineRule="auto"/>
              <w:jc w:val="center"/>
              <w:rPr>
                <w:rFonts w:ascii="Perpetua" w:eastAsia="Calibri" w:hAnsi="Perpetua" w:cs="Times New Roman"/>
                <w:kern w:val="0"/>
                <w:sz w:val="24"/>
                <w:szCs w:val="24"/>
                <w14:ligatures w14:val="none"/>
              </w:rPr>
            </w:pPr>
            <w:r w:rsidRPr="00CF040F">
              <w:rPr>
                <w:rFonts w:ascii="Perpetua" w:eastAsia="Calibri" w:hAnsi="Perpetua" w:cs="Times New Roman"/>
                <w:kern w:val="0"/>
                <w:sz w:val="24"/>
                <w:szCs w:val="24"/>
                <w14:ligatures w14:val="none"/>
              </w:rPr>
              <w:t xml:space="preserve">Maestra(o) de ceremonia </w:t>
            </w:r>
          </w:p>
          <w:p w14:paraId="4B14C592" w14:textId="77777777" w:rsidR="001967C2" w:rsidRPr="00CF040F" w:rsidRDefault="001967C2" w:rsidP="00477F68">
            <w:pPr>
              <w:spacing w:after="0" w:line="240" w:lineRule="auto"/>
              <w:jc w:val="center"/>
              <w:rPr>
                <w:rFonts w:ascii="Perpetua" w:eastAsia="Calibri" w:hAnsi="Perpetua" w:cs="Times New Roman"/>
                <w:kern w:val="0"/>
                <w:sz w:val="24"/>
                <w:szCs w:val="24"/>
                <w14:ligatures w14:val="none"/>
              </w:rPr>
            </w:pPr>
          </w:p>
        </w:tc>
      </w:tr>
      <w:tr w:rsidR="001967C2" w:rsidRPr="00CF040F" w14:paraId="02E1BE66" w14:textId="77777777" w:rsidTr="0065251D">
        <w:trPr>
          <w:trHeight w:val="484"/>
          <w:jc w:val="center"/>
        </w:trPr>
        <w:tc>
          <w:tcPr>
            <w:tcW w:w="2122" w:type="dxa"/>
          </w:tcPr>
          <w:p w14:paraId="1E27B9C0" w14:textId="77777777" w:rsidR="001967C2" w:rsidRPr="00CF040F" w:rsidRDefault="001967C2" w:rsidP="003A2D82">
            <w:pPr>
              <w:spacing w:after="0" w:line="240" w:lineRule="auto"/>
              <w:jc w:val="center"/>
              <w:rPr>
                <w:rFonts w:ascii="Perpetua" w:eastAsia="Calibri" w:hAnsi="Perpetua" w:cs="Times New Roman"/>
                <w:kern w:val="0"/>
                <w:sz w:val="24"/>
                <w:szCs w:val="24"/>
                <w14:ligatures w14:val="none"/>
              </w:rPr>
            </w:pPr>
          </w:p>
          <w:p w14:paraId="750DBD35" w14:textId="1D28FE64" w:rsidR="001967C2" w:rsidRPr="00CF040F" w:rsidRDefault="001967C2" w:rsidP="003A2D82">
            <w:pPr>
              <w:spacing w:after="0" w:line="240" w:lineRule="auto"/>
              <w:jc w:val="center"/>
              <w:rPr>
                <w:rFonts w:ascii="Perpetua" w:eastAsia="Calibri" w:hAnsi="Perpetua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ascii="Perpetua" w:eastAsia="Calibri" w:hAnsi="Perpetua" w:cs="Times New Roman"/>
                <w:kern w:val="0"/>
                <w:sz w:val="24"/>
                <w:szCs w:val="24"/>
                <w14:ligatures w14:val="none"/>
              </w:rPr>
              <w:t>9</w:t>
            </w:r>
            <w:r w:rsidRPr="00CF040F">
              <w:rPr>
                <w:rFonts w:ascii="Perpetua" w:eastAsia="Calibri" w:hAnsi="Perpetua" w:cs="Times New Roman"/>
                <w:kern w:val="0"/>
                <w:sz w:val="24"/>
                <w:szCs w:val="24"/>
                <w14:ligatures w14:val="none"/>
              </w:rPr>
              <w:t>:0</w:t>
            </w:r>
            <w:r>
              <w:rPr>
                <w:rFonts w:ascii="Perpetua" w:eastAsia="Calibri" w:hAnsi="Perpetua" w:cs="Times New Roman"/>
                <w:kern w:val="0"/>
                <w:sz w:val="24"/>
                <w:szCs w:val="24"/>
                <w14:ligatures w14:val="none"/>
              </w:rPr>
              <w:t>5</w:t>
            </w:r>
            <w:r w:rsidRPr="00CF040F">
              <w:rPr>
                <w:rFonts w:ascii="Perpetua" w:eastAsia="Calibri" w:hAnsi="Perpetua" w:cs="Times New Roman"/>
                <w:kern w:val="0"/>
                <w:sz w:val="24"/>
                <w:szCs w:val="24"/>
                <w14:ligatures w14:val="none"/>
              </w:rPr>
              <w:t xml:space="preserve"> am – 9:</w:t>
            </w:r>
            <w:r>
              <w:rPr>
                <w:rFonts w:ascii="Perpetua" w:eastAsia="Calibri" w:hAnsi="Perpetua" w:cs="Times New Roman"/>
                <w:kern w:val="0"/>
                <w:sz w:val="24"/>
                <w:szCs w:val="24"/>
                <w14:ligatures w14:val="none"/>
              </w:rPr>
              <w:t>15</w:t>
            </w:r>
            <w:r w:rsidRPr="00CF040F">
              <w:rPr>
                <w:rFonts w:ascii="Perpetua" w:eastAsia="Calibri" w:hAnsi="Perpetua" w:cs="Times New Roman"/>
                <w:kern w:val="0"/>
                <w:sz w:val="24"/>
                <w:szCs w:val="24"/>
                <w14:ligatures w14:val="none"/>
              </w:rPr>
              <w:t xml:space="preserve"> am</w:t>
            </w:r>
          </w:p>
        </w:tc>
        <w:tc>
          <w:tcPr>
            <w:tcW w:w="4961" w:type="dxa"/>
          </w:tcPr>
          <w:p w14:paraId="2B209EE1" w14:textId="77777777" w:rsidR="001967C2" w:rsidRPr="00CF040F" w:rsidRDefault="001967C2" w:rsidP="003A2D82">
            <w:pPr>
              <w:spacing w:after="0" w:line="240" w:lineRule="auto"/>
              <w:rPr>
                <w:rFonts w:ascii="Perpetua" w:eastAsia="Calibri" w:hAnsi="Perpetua" w:cs="Times New Roman"/>
                <w:kern w:val="0"/>
                <w:sz w:val="24"/>
                <w:szCs w:val="24"/>
                <w14:ligatures w14:val="none"/>
              </w:rPr>
            </w:pPr>
          </w:p>
          <w:p w14:paraId="1D7BE4B3" w14:textId="77777777" w:rsidR="001967C2" w:rsidRPr="00CF040F" w:rsidRDefault="001967C2" w:rsidP="003A2D82">
            <w:pPr>
              <w:spacing w:after="0" w:line="240" w:lineRule="auto"/>
              <w:jc w:val="both"/>
              <w:rPr>
                <w:rFonts w:ascii="Perpetua" w:eastAsia="Calibri" w:hAnsi="Perpetua" w:cs="Times New Roman"/>
                <w:kern w:val="0"/>
                <w:sz w:val="24"/>
                <w:szCs w:val="24"/>
                <w14:ligatures w14:val="none"/>
              </w:rPr>
            </w:pPr>
            <w:r w:rsidRPr="00CF040F">
              <w:rPr>
                <w:rFonts w:ascii="Perpetua" w:eastAsia="Calibri" w:hAnsi="Perpetua" w:cs="Times New Roman"/>
                <w:kern w:val="0"/>
                <w:sz w:val="24"/>
                <w:szCs w:val="24"/>
                <w14:ligatures w14:val="none"/>
              </w:rPr>
              <w:t xml:space="preserve">Palabras </w:t>
            </w:r>
            <w:r>
              <w:rPr>
                <w:rFonts w:ascii="Perpetua" w:eastAsia="Calibri" w:hAnsi="Perpetua" w:cs="Times New Roman"/>
                <w:kern w:val="0"/>
                <w:sz w:val="24"/>
                <w:szCs w:val="24"/>
                <w14:ligatures w14:val="none"/>
              </w:rPr>
              <w:t>de apertura</w:t>
            </w:r>
            <w:r w:rsidRPr="00CF040F">
              <w:rPr>
                <w:rFonts w:ascii="Perpetua" w:eastAsia="Calibri" w:hAnsi="Perpetua" w:cs="Times New Roman"/>
                <w:kern w:val="0"/>
                <w:sz w:val="24"/>
                <w:szCs w:val="24"/>
                <w14:ligatures w14:val="none"/>
              </w:rPr>
              <w:t xml:space="preserve"> al evento</w:t>
            </w:r>
          </w:p>
        </w:tc>
        <w:tc>
          <w:tcPr>
            <w:tcW w:w="3553" w:type="dxa"/>
          </w:tcPr>
          <w:p w14:paraId="4006C9D3" w14:textId="77777777" w:rsidR="0065251D" w:rsidRDefault="0065251D" w:rsidP="0065251D">
            <w:pPr>
              <w:spacing w:after="0" w:line="240" w:lineRule="auto"/>
              <w:jc w:val="center"/>
              <w:rPr>
                <w:rFonts w:ascii="Perpetua" w:eastAsia="Calibri" w:hAnsi="Perpetua" w:cs="Times New Roman"/>
                <w:b/>
                <w:bCs/>
                <w:i/>
                <w:iCs/>
                <w:kern w:val="0"/>
                <w14:ligatures w14:val="none"/>
              </w:rPr>
            </w:pPr>
          </w:p>
          <w:p w14:paraId="44133492" w14:textId="5E175438" w:rsidR="0065251D" w:rsidRPr="0065251D" w:rsidRDefault="001967C2" w:rsidP="0065251D">
            <w:pPr>
              <w:spacing w:after="0" w:line="240" w:lineRule="auto"/>
              <w:jc w:val="center"/>
              <w:rPr>
                <w:rFonts w:ascii="Perpetua" w:eastAsia="Calibri" w:hAnsi="Perpetua" w:cs="Times New Roman"/>
                <w:b/>
                <w:bCs/>
                <w:i/>
                <w:iCs/>
                <w:kern w:val="0"/>
                <w14:ligatures w14:val="none"/>
              </w:rPr>
            </w:pPr>
            <w:r w:rsidRPr="0065251D">
              <w:rPr>
                <w:rFonts w:ascii="Perpetua" w:eastAsia="Calibri" w:hAnsi="Perpetua" w:cs="Times New Roman"/>
                <w:b/>
                <w:bCs/>
                <w:i/>
                <w:iCs/>
                <w:kern w:val="0"/>
                <w14:ligatures w14:val="none"/>
              </w:rPr>
              <w:t>Maestra Raquel Caballero de Guevara</w:t>
            </w:r>
          </w:p>
          <w:p w14:paraId="35015B07" w14:textId="327F70CE" w:rsidR="001967C2" w:rsidRDefault="001967C2" w:rsidP="0065251D">
            <w:pPr>
              <w:spacing w:after="0" w:line="240" w:lineRule="auto"/>
              <w:jc w:val="center"/>
              <w:rPr>
                <w:rFonts w:ascii="Perpetua" w:eastAsia="Calibri" w:hAnsi="Perpetua" w:cs="Times New Roman"/>
                <w:kern w:val="0"/>
                <w14:ligatures w14:val="none"/>
              </w:rPr>
            </w:pPr>
            <w:r w:rsidRPr="00CF040F">
              <w:rPr>
                <w:rFonts w:ascii="Perpetua" w:eastAsia="Calibri" w:hAnsi="Perpetua" w:cs="Times New Roman"/>
                <w:kern w:val="0"/>
                <w14:ligatures w14:val="none"/>
              </w:rPr>
              <w:t>Procuradora para la Defensa de los Derechos Humanos.</w:t>
            </w:r>
          </w:p>
          <w:p w14:paraId="0E3865D1" w14:textId="430A8358" w:rsidR="004869C6" w:rsidRDefault="004869C6" w:rsidP="004869C6">
            <w:pPr>
              <w:spacing w:after="0" w:line="240" w:lineRule="auto"/>
              <w:jc w:val="center"/>
              <w:rPr>
                <w:rFonts w:ascii="Perpetua" w:eastAsia="Calibri" w:hAnsi="Perpetua" w:cs="Times New Roman"/>
                <w:kern w:val="0"/>
                <w14:ligatures w14:val="none"/>
              </w:rPr>
            </w:pPr>
            <w:r>
              <w:rPr>
                <w:rFonts w:ascii="Perpetua" w:eastAsia="Calibri" w:hAnsi="Perpetua" w:cs="Times New Roman"/>
                <w:kern w:val="0"/>
                <w14:ligatures w14:val="none"/>
              </w:rPr>
              <w:t>En su ausencia:</w:t>
            </w:r>
          </w:p>
          <w:p w14:paraId="100DF7A2" w14:textId="77777777" w:rsidR="001967C2" w:rsidRPr="00CF040F" w:rsidRDefault="001967C2" w:rsidP="009C14C2">
            <w:pPr>
              <w:spacing w:after="0" w:line="240" w:lineRule="auto"/>
              <w:jc w:val="center"/>
              <w:rPr>
                <w:rFonts w:ascii="Perpetua" w:eastAsia="Calibri" w:hAnsi="Perpetua" w:cs="Times New Roman"/>
                <w:kern w:val="0"/>
                <w:sz w:val="24"/>
                <w:szCs w:val="24"/>
                <w14:ligatures w14:val="none"/>
              </w:rPr>
            </w:pPr>
          </w:p>
        </w:tc>
      </w:tr>
      <w:tr w:rsidR="00D26094" w:rsidRPr="0065251D" w14:paraId="20B0783C" w14:textId="77777777" w:rsidTr="0065251D">
        <w:trPr>
          <w:trHeight w:val="517"/>
          <w:jc w:val="center"/>
        </w:trPr>
        <w:tc>
          <w:tcPr>
            <w:tcW w:w="2122" w:type="dxa"/>
          </w:tcPr>
          <w:p w14:paraId="273668F5" w14:textId="77777777" w:rsidR="00D26094" w:rsidRDefault="00D26094" w:rsidP="00477F68">
            <w:pPr>
              <w:spacing w:after="0" w:line="240" w:lineRule="auto"/>
              <w:jc w:val="center"/>
              <w:rPr>
                <w:rFonts w:ascii="Perpetua" w:eastAsia="Calibri" w:hAnsi="Perpetua" w:cs="Times New Roman"/>
                <w:kern w:val="0"/>
                <w:sz w:val="24"/>
                <w:szCs w:val="24"/>
                <w14:ligatures w14:val="none"/>
              </w:rPr>
            </w:pPr>
          </w:p>
          <w:p w14:paraId="074761B7" w14:textId="0B46D76E" w:rsidR="00D26094" w:rsidRPr="00CF040F" w:rsidRDefault="00D26094" w:rsidP="00477F68">
            <w:pPr>
              <w:spacing w:after="0" w:line="240" w:lineRule="auto"/>
              <w:jc w:val="center"/>
              <w:rPr>
                <w:rFonts w:ascii="Perpetua" w:eastAsia="Calibri" w:hAnsi="Perpetua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ascii="Perpetua" w:eastAsia="Calibri" w:hAnsi="Perpetua" w:cs="Times New Roman"/>
                <w:kern w:val="0"/>
                <w:sz w:val="24"/>
                <w:szCs w:val="24"/>
                <w14:ligatures w14:val="none"/>
              </w:rPr>
              <w:t>9</w:t>
            </w:r>
            <w:r w:rsidRPr="00CF040F">
              <w:rPr>
                <w:rFonts w:ascii="Perpetua" w:eastAsia="Calibri" w:hAnsi="Perpetua" w:cs="Times New Roman"/>
                <w:kern w:val="0"/>
                <w:sz w:val="24"/>
                <w:szCs w:val="24"/>
                <w14:ligatures w14:val="none"/>
              </w:rPr>
              <w:t>:</w:t>
            </w:r>
            <w:r>
              <w:rPr>
                <w:rFonts w:ascii="Perpetua" w:eastAsia="Calibri" w:hAnsi="Perpetua" w:cs="Times New Roman"/>
                <w:kern w:val="0"/>
                <w:sz w:val="24"/>
                <w:szCs w:val="24"/>
                <w14:ligatures w14:val="none"/>
              </w:rPr>
              <w:t>1</w:t>
            </w:r>
            <w:r w:rsidR="001967C2">
              <w:rPr>
                <w:rFonts w:ascii="Perpetua" w:eastAsia="Calibri" w:hAnsi="Perpetua" w:cs="Times New Roman"/>
                <w:kern w:val="0"/>
                <w:sz w:val="24"/>
                <w:szCs w:val="24"/>
                <w14:ligatures w14:val="none"/>
              </w:rPr>
              <w:t>5</w:t>
            </w:r>
            <w:r w:rsidRPr="00CF040F">
              <w:rPr>
                <w:rFonts w:ascii="Perpetua" w:eastAsia="Calibri" w:hAnsi="Perpetua" w:cs="Times New Roman"/>
                <w:kern w:val="0"/>
                <w:sz w:val="24"/>
                <w:szCs w:val="24"/>
                <w14:ligatures w14:val="none"/>
              </w:rPr>
              <w:t xml:space="preserve"> am – 9:</w:t>
            </w:r>
            <w:r w:rsidR="00E914AA">
              <w:rPr>
                <w:rFonts w:ascii="Perpetua" w:eastAsia="Calibri" w:hAnsi="Perpetua" w:cs="Times New Roman"/>
                <w:kern w:val="0"/>
                <w:sz w:val="24"/>
                <w:szCs w:val="24"/>
                <w14:ligatures w14:val="none"/>
              </w:rPr>
              <w:t>2</w:t>
            </w:r>
            <w:r w:rsidR="001967C2">
              <w:rPr>
                <w:rFonts w:ascii="Perpetua" w:eastAsia="Calibri" w:hAnsi="Perpetua" w:cs="Times New Roman"/>
                <w:kern w:val="0"/>
                <w:sz w:val="24"/>
                <w:szCs w:val="24"/>
                <w14:ligatures w14:val="none"/>
              </w:rPr>
              <w:t>5</w:t>
            </w:r>
            <w:r w:rsidRPr="00CF040F">
              <w:rPr>
                <w:rFonts w:ascii="Perpetua" w:eastAsia="Calibri" w:hAnsi="Perpetua" w:cs="Times New Roman"/>
                <w:kern w:val="0"/>
                <w:sz w:val="24"/>
                <w:szCs w:val="24"/>
                <w14:ligatures w14:val="none"/>
              </w:rPr>
              <w:t xml:space="preserve"> am</w:t>
            </w:r>
          </w:p>
        </w:tc>
        <w:tc>
          <w:tcPr>
            <w:tcW w:w="4961" w:type="dxa"/>
          </w:tcPr>
          <w:p w14:paraId="1A493F0B" w14:textId="77777777" w:rsidR="0065251D" w:rsidRDefault="0065251D" w:rsidP="0065251D">
            <w:pPr>
              <w:spacing w:after="0" w:line="240" w:lineRule="auto"/>
              <w:jc w:val="both"/>
              <w:rPr>
                <w:rFonts w:ascii="Perpetua" w:eastAsia="Calibri" w:hAnsi="Perpetua" w:cs="Times New Roman"/>
                <w:kern w:val="0"/>
                <w:sz w:val="24"/>
                <w:szCs w:val="24"/>
                <w14:ligatures w14:val="none"/>
              </w:rPr>
            </w:pPr>
          </w:p>
          <w:p w14:paraId="587C535D" w14:textId="2450BCDD" w:rsidR="001967C2" w:rsidRPr="00CF040F" w:rsidRDefault="00D26094" w:rsidP="00846C2C">
            <w:pPr>
              <w:spacing w:after="0" w:line="240" w:lineRule="auto"/>
              <w:jc w:val="both"/>
              <w:rPr>
                <w:rFonts w:ascii="Perpetua" w:eastAsia="Calibri" w:hAnsi="Perpetua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ascii="Perpetua" w:eastAsia="Calibri" w:hAnsi="Perpetua" w:cs="Times New Roman"/>
                <w:kern w:val="0"/>
                <w:sz w:val="24"/>
                <w:szCs w:val="24"/>
                <w14:ligatures w14:val="none"/>
              </w:rPr>
              <w:t xml:space="preserve">Introducción sobre la </w:t>
            </w:r>
            <w:r w:rsidR="0065251D">
              <w:rPr>
                <w:rFonts w:ascii="Perpetua" w:eastAsia="Calibri" w:hAnsi="Perpetua" w:cs="Times New Roman"/>
                <w:kern w:val="0"/>
                <w:sz w:val="24"/>
                <w:szCs w:val="24"/>
                <w14:ligatures w14:val="none"/>
              </w:rPr>
              <w:t>C</w:t>
            </w:r>
            <w:r>
              <w:rPr>
                <w:rFonts w:ascii="Perpetua" w:eastAsia="Calibri" w:hAnsi="Perpetua" w:cs="Times New Roman"/>
                <w:kern w:val="0"/>
                <w:sz w:val="24"/>
                <w:szCs w:val="24"/>
                <w14:ligatures w14:val="none"/>
              </w:rPr>
              <w:t xml:space="preserve">onmemoración del </w:t>
            </w:r>
            <w:r w:rsidR="004D1758">
              <w:rPr>
                <w:rFonts w:ascii="Perpetua" w:eastAsia="Calibri" w:hAnsi="Perpetua" w:cs="Times New Roman"/>
                <w:kern w:val="0"/>
                <w:sz w:val="24"/>
                <w:szCs w:val="24"/>
                <w14:ligatures w14:val="none"/>
              </w:rPr>
              <w:t xml:space="preserve">15 de junio como </w:t>
            </w:r>
            <w:r w:rsidRPr="0065251D">
              <w:rPr>
                <w:rFonts w:ascii="Perpetua" w:eastAsia="Calibri" w:hAnsi="Perpetua" w:cs="Times New Roman"/>
                <w:b/>
                <w:bCs/>
                <w:i/>
                <w:iCs/>
                <w:kern w:val="0"/>
                <w:sz w:val="24"/>
                <w:szCs w:val="24"/>
                <w14:ligatures w14:val="none"/>
              </w:rPr>
              <w:t>“Día Mundial de Toma de Conciencia del Abuso y Maltrato en la Vejez”</w:t>
            </w:r>
            <w:r w:rsidRPr="00D26094">
              <w:rPr>
                <w:rFonts w:ascii="Perpetua" w:eastAsia="Calibri" w:hAnsi="Perpetua" w:cs="Times New Roman"/>
                <w:kern w:val="0"/>
                <w:sz w:val="24"/>
                <w:szCs w:val="24"/>
                <w14:ligatures w14:val="none"/>
              </w:rPr>
              <w:t xml:space="preserve"> y</w:t>
            </w:r>
            <w:r w:rsidR="0065251D">
              <w:rPr>
                <w:rFonts w:ascii="Perpetua" w:eastAsia="Calibri" w:hAnsi="Perpetua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65251D">
              <w:rPr>
                <w:rFonts w:ascii="Perpetua" w:eastAsia="Calibri" w:hAnsi="Perpetua" w:cs="Times New Roman"/>
                <w:b/>
                <w:bCs/>
                <w:i/>
                <w:iCs/>
                <w:kern w:val="0"/>
                <w:sz w:val="24"/>
                <w:szCs w:val="24"/>
                <w14:ligatures w14:val="none"/>
              </w:rPr>
              <w:t>“Día Nacional a favor de la eliminación del abuso, maltrato, discriminación y negligencia contra las Personas Mayores”</w:t>
            </w:r>
          </w:p>
        </w:tc>
        <w:tc>
          <w:tcPr>
            <w:tcW w:w="3553" w:type="dxa"/>
          </w:tcPr>
          <w:p w14:paraId="0D947F87" w14:textId="77777777" w:rsidR="00D26094" w:rsidRPr="0065251D" w:rsidRDefault="00D26094" w:rsidP="00477F68">
            <w:pPr>
              <w:spacing w:after="0" w:line="240" w:lineRule="auto"/>
              <w:jc w:val="center"/>
              <w:rPr>
                <w:rFonts w:ascii="Perpetua" w:eastAsia="Calibri" w:hAnsi="Perpetua" w:cs="Times New Roman"/>
                <w:i/>
                <w:iCs/>
                <w:kern w:val="0"/>
                <w:sz w:val="24"/>
                <w:szCs w:val="24"/>
                <w14:ligatures w14:val="none"/>
              </w:rPr>
            </w:pPr>
          </w:p>
          <w:p w14:paraId="1152F7E5" w14:textId="6DF3E329" w:rsidR="009C14C2" w:rsidRDefault="009C14C2" w:rsidP="009C14C2">
            <w:pPr>
              <w:spacing w:after="0" w:line="240" w:lineRule="auto"/>
              <w:jc w:val="center"/>
              <w:rPr>
                <w:rFonts w:ascii="Perpetua" w:eastAsia="Calibri" w:hAnsi="Perpetua" w:cs="Times New Roman"/>
                <w:b/>
                <w:bCs/>
                <w:i/>
                <w:iCs/>
                <w:kern w:val="0"/>
                <w14:ligatures w14:val="none"/>
              </w:rPr>
            </w:pPr>
            <w:r>
              <w:rPr>
                <w:rFonts w:ascii="Perpetua" w:eastAsia="Calibri" w:hAnsi="Perpetua" w:cs="Times New Roman"/>
                <w:b/>
                <w:bCs/>
                <w:i/>
                <w:iCs/>
                <w:kern w:val="0"/>
                <w14:ligatures w14:val="none"/>
              </w:rPr>
              <w:t xml:space="preserve"> Licenciada Esperanza Yanira Díaz</w:t>
            </w:r>
          </w:p>
          <w:p w14:paraId="36FCB960" w14:textId="77777777" w:rsidR="009C14C2" w:rsidRPr="004869C6" w:rsidRDefault="009C14C2" w:rsidP="009C14C2">
            <w:pPr>
              <w:spacing w:after="0" w:line="240" w:lineRule="auto"/>
              <w:jc w:val="center"/>
              <w:rPr>
                <w:rFonts w:ascii="Perpetua" w:eastAsia="Calibri" w:hAnsi="Perpetua" w:cs="Times New Roman"/>
                <w:kern w:val="0"/>
                <w14:ligatures w14:val="none"/>
              </w:rPr>
            </w:pPr>
            <w:r>
              <w:rPr>
                <w:rFonts w:ascii="Perpetua" w:eastAsia="Calibri" w:hAnsi="Perpetua" w:cs="Times New Roman"/>
                <w:kern w:val="0"/>
                <w14:ligatures w14:val="none"/>
              </w:rPr>
              <w:t>Procuradora Adjunta para la Defensa de los Derechos Económicos, Sociales y Culturales</w:t>
            </w:r>
          </w:p>
          <w:p w14:paraId="3497053B" w14:textId="0CD837D7" w:rsidR="0065251D" w:rsidRPr="0065251D" w:rsidRDefault="0065251D" w:rsidP="00477F68">
            <w:pPr>
              <w:spacing w:after="0" w:line="240" w:lineRule="auto"/>
              <w:jc w:val="center"/>
              <w:rPr>
                <w:rFonts w:ascii="Perpetua" w:eastAsia="Calibri" w:hAnsi="Perpetua" w:cs="Times New Roman"/>
                <w:kern w:val="0"/>
                <w:sz w:val="24"/>
                <w:szCs w:val="24"/>
                <w14:ligatures w14:val="none"/>
              </w:rPr>
            </w:pPr>
          </w:p>
        </w:tc>
      </w:tr>
      <w:tr w:rsidR="009C14C2" w:rsidRPr="0065251D" w14:paraId="0E700268" w14:textId="77777777" w:rsidTr="0065251D">
        <w:trPr>
          <w:trHeight w:val="517"/>
          <w:jc w:val="center"/>
        </w:trPr>
        <w:tc>
          <w:tcPr>
            <w:tcW w:w="2122" w:type="dxa"/>
          </w:tcPr>
          <w:p w14:paraId="03FF91CD" w14:textId="77777777" w:rsidR="009C14C2" w:rsidRDefault="009C14C2" w:rsidP="00477F68">
            <w:pPr>
              <w:spacing w:after="0" w:line="240" w:lineRule="auto"/>
              <w:jc w:val="center"/>
              <w:rPr>
                <w:rFonts w:ascii="Perpetua" w:eastAsia="Calibri" w:hAnsi="Perpetua" w:cs="Times New Roman"/>
                <w:kern w:val="0"/>
                <w:sz w:val="24"/>
                <w:szCs w:val="24"/>
                <w14:ligatures w14:val="none"/>
              </w:rPr>
            </w:pPr>
          </w:p>
          <w:p w14:paraId="19FF45C9" w14:textId="0253E630" w:rsidR="009C14C2" w:rsidRDefault="009C14C2" w:rsidP="00477F68">
            <w:pPr>
              <w:spacing w:after="0" w:line="240" w:lineRule="auto"/>
              <w:jc w:val="center"/>
              <w:rPr>
                <w:rFonts w:ascii="Perpetua" w:eastAsia="Calibri" w:hAnsi="Perpetua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ascii="Perpetua" w:eastAsia="Calibri" w:hAnsi="Perpetua" w:cs="Times New Roman"/>
                <w:kern w:val="0"/>
                <w:sz w:val="24"/>
                <w:szCs w:val="24"/>
                <w14:ligatures w14:val="none"/>
              </w:rPr>
              <w:t xml:space="preserve">9:25 am – 9:30 am </w:t>
            </w:r>
          </w:p>
        </w:tc>
        <w:tc>
          <w:tcPr>
            <w:tcW w:w="4961" w:type="dxa"/>
          </w:tcPr>
          <w:p w14:paraId="441A6ABE" w14:textId="77777777" w:rsidR="009C14C2" w:rsidRDefault="009C14C2" w:rsidP="0065251D">
            <w:pPr>
              <w:spacing w:after="0" w:line="240" w:lineRule="auto"/>
              <w:jc w:val="both"/>
              <w:rPr>
                <w:rFonts w:ascii="Perpetua" w:eastAsia="Calibri" w:hAnsi="Perpetua" w:cs="Times New Roman"/>
                <w:kern w:val="0"/>
                <w:sz w:val="24"/>
                <w:szCs w:val="24"/>
                <w14:ligatures w14:val="none"/>
              </w:rPr>
            </w:pPr>
          </w:p>
          <w:p w14:paraId="7700A40D" w14:textId="77777777" w:rsidR="009C14C2" w:rsidRDefault="009C14C2" w:rsidP="0065251D">
            <w:pPr>
              <w:spacing w:after="0" w:line="240" w:lineRule="auto"/>
              <w:jc w:val="both"/>
              <w:rPr>
                <w:rFonts w:ascii="Perpetua" w:eastAsia="Calibri" w:hAnsi="Perpetua" w:cs="Times New Roman"/>
                <w:b/>
                <w:bCs/>
                <w:i/>
                <w:iCs/>
                <w:kern w:val="0"/>
                <w:sz w:val="24"/>
                <w:szCs w:val="24"/>
                <w14:ligatures w14:val="none"/>
              </w:rPr>
            </w:pPr>
            <w:r>
              <w:rPr>
                <w:rFonts w:ascii="Perpetua" w:eastAsia="Calibri" w:hAnsi="Perpetua" w:cs="Times New Roman"/>
                <w:kern w:val="0"/>
                <w:sz w:val="24"/>
                <w:szCs w:val="24"/>
                <w14:ligatures w14:val="none"/>
              </w:rPr>
              <w:t xml:space="preserve">Ficha Técnica de la película </w:t>
            </w:r>
            <w:r>
              <w:rPr>
                <w:rFonts w:ascii="Perpetua" w:eastAsia="Calibri" w:hAnsi="Perpetua" w:cs="Times New Roman"/>
                <w:b/>
                <w:bCs/>
                <w:i/>
                <w:iCs/>
                <w:kern w:val="0"/>
                <w:sz w:val="24"/>
                <w:szCs w:val="24"/>
                <w14:ligatures w14:val="none"/>
              </w:rPr>
              <w:t>“Conversaciones con Mamá”</w:t>
            </w:r>
          </w:p>
          <w:p w14:paraId="7124F001" w14:textId="07454A03" w:rsidR="009C14C2" w:rsidRPr="009C14C2" w:rsidRDefault="009C14C2" w:rsidP="0065251D">
            <w:pPr>
              <w:spacing w:after="0" w:line="240" w:lineRule="auto"/>
              <w:jc w:val="both"/>
              <w:rPr>
                <w:rFonts w:ascii="Perpetua" w:eastAsia="Calibri" w:hAnsi="Perpetua" w:cs="Times New Roman"/>
                <w:b/>
                <w:bCs/>
                <w:i/>
                <w:iCs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3553" w:type="dxa"/>
          </w:tcPr>
          <w:p w14:paraId="2F165E4B" w14:textId="77777777" w:rsidR="009C14C2" w:rsidRDefault="009C14C2" w:rsidP="009C14C2">
            <w:pPr>
              <w:spacing w:after="0" w:line="240" w:lineRule="auto"/>
              <w:jc w:val="center"/>
              <w:rPr>
                <w:rFonts w:ascii="Perpetua" w:eastAsia="Calibri" w:hAnsi="Perpetua" w:cs="Times New Roman"/>
                <w:b/>
                <w:bCs/>
                <w:i/>
                <w:iCs/>
                <w:kern w:val="0"/>
                <w:sz w:val="24"/>
                <w:szCs w:val="24"/>
                <w14:ligatures w14:val="none"/>
              </w:rPr>
            </w:pPr>
          </w:p>
          <w:p w14:paraId="7A1916CF" w14:textId="649E7C60" w:rsidR="009C14C2" w:rsidRDefault="009C14C2" w:rsidP="009C14C2">
            <w:pPr>
              <w:spacing w:after="0" w:line="240" w:lineRule="auto"/>
              <w:jc w:val="center"/>
              <w:rPr>
                <w:rFonts w:ascii="Perpetua" w:eastAsia="Calibri" w:hAnsi="Perpetua" w:cs="Times New Roman"/>
                <w:b/>
                <w:bCs/>
                <w:i/>
                <w:iCs/>
                <w:kern w:val="0"/>
                <w:sz w:val="24"/>
                <w:szCs w:val="24"/>
                <w14:ligatures w14:val="none"/>
              </w:rPr>
            </w:pPr>
            <w:r w:rsidRPr="0065251D">
              <w:rPr>
                <w:rFonts w:ascii="Perpetua" w:eastAsia="Calibri" w:hAnsi="Perpetua" w:cs="Times New Roman"/>
                <w:b/>
                <w:bCs/>
                <w:i/>
                <w:iCs/>
                <w:kern w:val="0"/>
                <w:sz w:val="24"/>
                <w:szCs w:val="24"/>
                <w14:ligatures w14:val="none"/>
              </w:rPr>
              <w:t>Licenciada Margarita Méndez</w:t>
            </w:r>
          </w:p>
          <w:p w14:paraId="24C2E012" w14:textId="77777777" w:rsidR="009C14C2" w:rsidRDefault="009C14C2" w:rsidP="009C14C2">
            <w:pPr>
              <w:spacing w:after="0" w:line="240" w:lineRule="auto"/>
              <w:jc w:val="center"/>
              <w:rPr>
                <w:rFonts w:ascii="Perpetua" w:eastAsia="Calibri" w:hAnsi="Perpetua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ascii="Perpetua" w:eastAsia="Calibri" w:hAnsi="Perpetua" w:cs="Times New Roman"/>
                <w:kern w:val="0"/>
                <w:sz w:val="24"/>
                <w:szCs w:val="24"/>
                <w14:ligatures w14:val="none"/>
              </w:rPr>
              <w:t>Jefa del Departamento de la Persona Adulta Mayor y Derechos Humanos</w:t>
            </w:r>
          </w:p>
          <w:p w14:paraId="31185B36" w14:textId="2F8D0AE5" w:rsidR="009C14C2" w:rsidRPr="0065251D" w:rsidRDefault="009C14C2" w:rsidP="009C14C2">
            <w:pPr>
              <w:spacing w:after="0" w:line="240" w:lineRule="auto"/>
              <w:jc w:val="center"/>
              <w:rPr>
                <w:rFonts w:ascii="Perpetua" w:eastAsia="Calibri" w:hAnsi="Perpetua" w:cs="Times New Roman"/>
                <w:i/>
                <w:iCs/>
                <w:kern w:val="0"/>
                <w:sz w:val="24"/>
                <w:szCs w:val="24"/>
                <w14:ligatures w14:val="none"/>
              </w:rPr>
            </w:pPr>
          </w:p>
        </w:tc>
      </w:tr>
      <w:tr w:rsidR="00126D61" w:rsidRPr="00CF040F" w14:paraId="248121DD" w14:textId="77777777" w:rsidTr="0065251D">
        <w:trPr>
          <w:trHeight w:val="484"/>
          <w:jc w:val="center"/>
        </w:trPr>
        <w:tc>
          <w:tcPr>
            <w:tcW w:w="2122" w:type="dxa"/>
          </w:tcPr>
          <w:p w14:paraId="4BE04AEC" w14:textId="77777777" w:rsidR="00126D61" w:rsidRPr="00CF040F" w:rsidRDefault="00126D61" w:rsidP="00477F68">
            <w:pPr>
              <w:spacing w:after="0" w:line="240" w:lineRule="auto"/>
              <w:jc w:val="center"/>
              <w:rPr>
                <w:rFonts w:ascii="Perpetua" w:eastAsia="Calibri" w:hAnsi="Perpetua" w:cs="Times New Roman"/>
                <w:kern w:val="0"/>
                <w:sz w:val="24"/>
                <w:szCs w:val="24"/>
                <w14:ligatures w14:val="none"/>
              </w:rPr>
            </w:pPr>
          </w:p>
          <w:p w14:paraId="0150E7D0" w14:textId="6007AD29" w:rsidR="00126D61" w:rsidRPr="00CF040F" w:rsidRDefault="00126D61" w:rsidP="00477F68">
            <w:pPr>
              <w:spacing w:after="0" w:line="240" w:lineRule="auto"/>
              <w:jc w:val="center"/>
              <w:rPr>
                <w:rFonts w:ascii="Perpetua" w:eastAsia="Calibri" w:hAnsi="Perpetua" w:cs="Times New Roman"/>
                <w:kern w:val="0"/>
                <w:sz w:val="24"/>
                <w:szCs w:val="24"/>
                <w14:ligatures w14:val="none"/>
              </w:rPr>
            </w:pPr>
            <w:r w:rsidRPr="00CF040F">
              <w:rPr>
                <w:rFonts w:ascii="Perpetua" w:eastAsia="Calibri" w:hAnsi="Perpetua" w:cs="Times New Roman"/>
                <w:kern w:val="0"/>
                <w:sz w:val="24"/>
                <w:szCs w:val="24"/>
                <w14:ligatures w14:val="none"/>
              </w:rPr>
              <w:t>9:</w:t>
            </w:r>
            <w:r w:rsidR="009C14C2">
              <w:rPr>
                <w:rFonts w:ascii="Perpetua" w:eastAsia="Calibri" w:hAnsi="Perpetua" w:cs="Times New Roman"/>
                <w:kern w:val="0"/>
                <w:sz w:val="24"/>
                <w:szCs w:val="24"/>
                <w14:ligatures w14:val="none"/>
              </w:rPr>
              <w:t>30</w:t>
            </w:r>
            <w:r w:rsidRPr="00CF040F">
              <w:rPr>
                <w:rFonts w:ascii="Perpetua" w:eastAsia="Calibri" w:hAnsi="Perpetua" w:cs="Times New Roman"/>
                <w:kern w:val="0"/>
                <w:sz w:val="24"/>
                <w:szCs w:val="24"/>
                <w14:ligatures w14:val="none"/>
              </w:rPr>
              <w:t xml:space="preserve"> am – </w:t>
            </w:r>
            <w:r w:rsidR="00E914AA">
              <w:rPr>
                <w:rFonts w:ascii="Perpetua" w:eastAsia="Calibri" w:hAnsi="Perpetua" w:cs="Times New Roman"/>
                <w:kern w:val="0"/>
                <w:sz w:val="24"/>
                <w:szCs w:val="24"/>
                <w14:ligatures w14:val="none"/>
              </w:rPr>
              <w:t>1</w:t>
            </w:r>
            <w:r w:rsidR="001967C2">
              <w:rPr>
                <w:rFonts w:ascii="Perpetua" w:eastAsia="Calibri" w:hAnsi="Perpetua" w:cs="Times New Roman"/>
                <w:kern w:val="0"/>
                <w:sz w:val="24"/>
                <w:szCs w:val="24"/>
                <w14:ligatures w14:val="none"/>
              </w:rPr>
              <w:t>0</w:t>
            </w:r>
            <w:r w:rsidRPr="00CF040F">
              <w:rPr>
                <w:rFonts w:ascii="Perpetua" w:eastAsia="Calibri" w:hAnsi="Perpetua" w:cs="Times New Roman"/>
                <w:kern w:val="0"/>
                <w:sz w:val="24"/>
                <w:szCs w:val="24"/>
                <w14:ligatures w14:val="none"/>
              </w:rPr>
              <w:t>:</w:t>
            </w:r>
            <w:r w:rsidR="009C14C2">
              <w:rPr>
                <w:rFonts w:ascii="Perpetua" w:eastAsia="Calibri" w:hAnsi="Perpetua" w:cs="Times New Roman"/>
                <w:kern w:val="0"/>
                <w:sz w:val="24"/>
                <w:szCs w:val="24"/>
                <w14:ligatures w14:val="none"/>
              </w:rPr>
              <w:t>30</w:t>
            </w:r>
            <w:r w:rsidRPr="00CF040F">
              <w:rPr>
                <w:rFonts w:ascii="Perpetua" w:eastAsia="Calibri" w:hAnsi="Perpetua" w:cs="Times New Roman"/>
                <w:kern w:val="0"/>
                <w:sz w:val="24"/>
                <w:szCs w:val="24"/>
                <w14:ligatures w14:val="none"/>
              </w:rPr>
              <w:t xml:space="preserve"> am</w:t>
            </w:r>
          </w:p>
        </w:tc>
        <w:tc>
          <w:tcPr>
            <w:tcW w:w="4961" w:type="dxa"/>
          </w:tcPr>
          <w:p w14:paraId="5E2FBB6A" w14:textId="77777777" w:rsidR="00E914AA" w:rsidRDefault="00E914AA" w:rsidP="0085549A">
            <w:pPr>
              <w:spacing w:after="0" w:line="0" w:lineRule="atLeast"/>
              <w:jc w:val="both"/>
              <w:rPr>
                <w:rFonts w:ascii="Perpetua" w:eastAsia="Calibri" w:hAnsi="Perpetua" w:cs="Times New Roman"/>
                <w:kern w:val="0"/>
                <w:sz w:val="24"/>
                <w:szCs w:val="24"/>
                <w14:ligatures w14:val="none"/>
              </w:rPr>
            </w:pPr>
          </w:p>
          <w:p w14:paraId="4DFF9DF4" w14:textId="77777777" w:rsidR="0065251D" w:rsidRDefault="00E914AA" w:rsidP="0085549A">
            <w:pPr>
              <w:spacing w:after="0" w:line="0" w:lineRule="atLeast"/>
              <w:jc w:val="both"/>
              <w:rPr>
                <w:rFonts w:ascii="Perpetua" w:eastAsia="Calibri" w:hAnsi="Perpetua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ascii="Perpetua" w:eastAsia="Calibri" w:hAnsi="Perpetua" w:cs="Times New Roman"/>
                <w:kern w:val="0"/>
                <w:sz w:val="24"/>
                <w:szCs w:val="24"/>
                <w14:ligatures w14:val="none"/>
              </w:rPr>
              <w:t>Proyección de la película</w:t>
            </w:r>
            <w:r w:rsidR="0065251D">
              <w:rPr>
                <w:rFonts w:ascii="Perpetua" w:eastAsia="Calibri" w:hAnsi="Perpetua" w:cs="Times New Roman"/>
                <w:kern w:val="0"/>
                <w:sz w:val="24"/>
                <w:szCs w:val="24"/>
                <w14:ligatures w14:val="none"/>
              </w:rPr>
              <w:t>:</w:t>
            </w:r>
          </w:p>
          <w:p w14:paraId="6A69DBD8" w14:textId="53E667D4" w:rsidR="00126D61" w:rsidRDefault="00E914AA" w:rsidP="0085549A">
            <w:pPr>
              <w:spacing w:after="0" w:line="0" w:lineRule="atLeast"/>
              <w:jc w:val="both"/>
              <w:rPr>
                <w:rFonts w:ascii="Perpetua" w:eastAsia="Calibri" w:hAnsi="Perpetua" w:cs="Times New Roman"/>
                <w:b/>
                <w:bCs/>
                <w:i/>
                <w:iCs/>
                <w:kern w:val="0"/>
                <w:sz w:val="24"/>
                <w:szCs w:val="24"/>
                <w14:ligatures w14:val="none"/>
              </w:rPr>
            </w:pPr>
            <w:r>
              <w:rPr>
                <w:rFonts w:ascii="Perpetua" w:eastAsia="Calibri" w:hAnsi="Perpetua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65251D">
              <w:rPr>
                <w:rFonts w:ascii="Perpetua" w:eastAsia="Calibri" w:hAnsi="Perpetua" w:cs="Times New Roman"/>
                <w:b/>
                <w:bCs/>
                <w:i/>
                <w:iCs/>
                <w:kern w:val="0"/>
                <w:sz w:val="24"/>
                <w:szCs w:val="24"/>
                <w14:ligatures w14:val="none"/>
              </w:rPr>
              <w:t xml:space="preserve">“Conversaciones con </w:t>
            </w:r>
            <w:r w:rsidR="004D1758">
              <w:rPr>
                <w:rFonts w:ascii="Perpetua" w:eastAsia="Calibri" w:hAnsi="Perpetua" w:cs="Times New Roman"/>
                <w:b/>
                <w:bCs/>
                <w:i/>
                <w:iCs/>
                <w:kern w:val="0"/>
                <w:sz w:val="24"/>
                <w:szCs w:val="24"/>
                <w14:ligatures w14:val="none"/>
              </w:rPr>
              <w:t>M</w:t>
            </w:r>
            <w:r w:rsidRPr="0065251D">
              <w:rPr>
                <w:rFonts w:ascii="Perpetua" w:eastAsia="Calibri" w:hAnsi="Perpetua" w:cs="Times New Roman"/>
                <w:b/>
                <w:bCs/>
                <w:i/>
                <w:iCs/>
                <w:kern w:val="0"/>
                <w:sz w:val="24"/>
                <w:szCs w:val="24"/>
                <w14:ligatures w14:val="none"/>
              </w:rPr>
              <w:t>amá”</w:t>
            </w:r>
          </w:p>
          <w:p w14:paraId="1B451AFF" w14:textId="4C901197" w:rsidR="0065251D" w:rsidRPr="00CF040F" w:rsidRDefault="0065251D" w:rsidP="0085549A">
            <w:pPr>
              <w:spacing w:after="0" w:line="0" w:lineRule="atLeast"/>
              <w:jc w:val="both"/>
              <w:rPr>
                <w:rFonts w:ascii="Perpetua" w:eastAsia="Calibri" w:hAnsi="Perpetua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3553" w:type="dxa"/>
          </w:tcPr>
          <w:p w14:paraId="45295FAC" w14:textId="77777777" w:rsidR="00126D61" w:rsidRPr="00CF040F" w:rsidRDefault="00126D61" w:rsidP="00477F68">
            <w:pPr>
              <w:spacing w:after="0" w:line="240" w:lineRule="auto"/>
              <w:jc w:val="center"/>
              <w:rPr>
                <w:rFonts w:ascii="Perpetua" w:eastAsia="Calibri" w:hAnsi="Perpetua" w:cs="Times New Roman"/>
                <w:kern w:val="0"/>
                <w:sz w:val="24"/>
                <w:szCs w:val="24"/>
                <w14:ligatures w14:val="none"/>
              </w:rPr>
            </w:pPr>
          </w:p>
          <w:p w14:paraId="71A73CB6" w14:textId="6BCBD8BD" w:rsidR="00126D61" w:rsidRDefault="00E914AA" w:rsidP="00477F68">
            <w:pPr>
              <w:spacing w:after="0" w:line="240" w:lineRule="auto"/>
              <w:jc w:val="center"/>
              <w:rPr>
                <w:rFonts w:ascii="Perpetua" w:eastAsia="Calibri" w:hAnsi="Perpetua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ascii="Perpetua" w:eastAsia="Calibri" w:hAnsi="Perpetua" w:cs="Times New Roman"/>
                <w:kern w:val="0"/>
                <w:sz w:val="24"/>
                <w:szCs w:val="24"/>
                <w14:ligatures w14:val="none"/>
              </w:rPr>
              <w:t>D</w:t>
            </w:r>
            <w:r w:rsidR="0037401A">
              <w:rPr>
                <w:rFonts w:ascii="Perpetua" w:eastAsia="Calibri" w:hAnsi="Perpetua" w:cs="Times New Roman"/>
                <w:kern w:val="0"/>
                <w:sz w:val="24"/>
                <w:szCs w:val="24"/>
                <w14:ligatures w14:val="none"/>
              </w:rPr>
              <w:t xml:space="preserve">epartamento </w:t>
            </w:r>
            <w:r>
              <w:rPr>
                <w:rFonts w:ascii="Perpetua" w:eastAsia="Calibri" w:hAnsi="Perpetua" w:cs="Times New Roman"/>
                <w:kern w:val="0"/>
                <w:sz w:val="24"/>
                <w:szCs w:val="24"/>
                <w14:ligatures w14:val="none"/>
              </w:rPr>
              <w:t>de la P</w:t>
            </w:r>
            <w:r w:rsidR="0037401A">
              <w:rPr>
                <w:rFonts w:ascii="Perpetua" w:eastAsia="Calibri" w:hAnsi="Perpetua" w:cs="Times New Roman"/>
                <w:kern w:val="0"/>
                <w:sz w:val="24"/>
                <w:szCs w:val="24"/>
                <w14:ligatures w14:val="none"/>
              </w:rPr>
              <w:t>ersona Adulta Mayor y Derechos Humanos</w:t>
            </w:r>
          </w:p>
          <w:p w14:paraId="6D02EE69" w14:textId="6D748FD7" w:rsidR="00E914AA" w:rsidRPr="00CF040F" w:rsidRDefault="00E914AA" w:rsidP="00477F68">
            <w:pPr>
              <w:spacing w:after="0" w:line="240" w:lineRule="auto"/>
              <w:jc w:val="center"/>
              <w:rPr>
                <w:rFonts w:ascii="Perpetua" w:eastAsia="Calibri" w:hAnsi="Perpetua" w:cs="Times New Roman"/>
                <w:kern w:val="0"/>
                <w:sz w:val="24"/>
                <w:szCs w:val="24"/>
                <w14:ligatures w14:val="none"/>
              </w:rPr>
            </w:pPr>
          </w:p>
        </w:tc>
      </w:tr>
      <w:tr w:rsidR="00126D61" w:rsidRPr="00CF040F" w14:paraId="08F1B7CD" w14:textId="77777777" w:rsidTr="0065251D">
        <w:trPr>
          <w:trHeight w:val="484"/>
          <w:jc w:val="center"/>
        </w:trPr>
        <w:tc>
          <w:tcPr>
            <w:tcW w:w="2122" w:type="dxa"/>
          </w:tcPr>
          <w:p w14:paraId="08FCEE89" w14:textId="77777777" w:rsidR="00126D61" w:rsidRPr="00CF040F" w:rsidRDefault="00126D61" w:rsidP="00477F68">
            <w:pPr>
              <w:spacing w:after="0" w:line="240" w:lineRule="auto"/>
              <w:jc w:val="center"/>
              <w:rPr>
                <w:rFonts w:ascii="Perpetua" w:eastAsia="Calibri" w:hAnsi="Perpetua" w:cs="Times New Roman"/>
                <w:kern w:val="0"/>
                <w:sz w:val="24"/>
                <w:szCs w:val="24"/>
                <w14:ligatures w14:val="none"/>
              </w:rPr>
            </w:pPr>
          </w:p>
          <w:p w14:paraId="6A57A9AD" w14:textId="5DE0A3B8" w:rsidR="00126D61" w:rsidRPr="00CF040F" w:rsidRDefault="00E914AA" w:rsidP="009C14C2">
            <w:pPr>
              <w:spacing w:after="0" w:line="240" w:lineRule="auto"/>
              <w:rPr>
                <w:rFonts w:ascii="Perpetua" w:eastAsia="Calibri" w:hAnsi="Perpetua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ascii="Perpetua" w:eastAsia="Calibri" w:hAnsi="Perpetua" w:cs="Times New Roman"/>
                <w:kern w:val="0"/>
                <w:sz w:val="24"/>
                <w:szCs w:val="24"/>
                <w14:ligatures w14:val="none"/>
              </w:rPr>
              <w:t>1</w:t>
            </w:r>
            <w:r w:rsidR="001967C2">
              <w:rPr>
                <w:rFonts w:ascii="Perpetua" w:eastAsia="Calibri" w:hAnsi="Perpetua" w:cs="Times New Roman"/>
                <w:kern w:val="0"/>
                <w:sz w:val="24"/>
                <w:szCs w:val="24"/>
                <w14:ligatures w14:val="none"/>
              </w:rPr>
              <w:t>0</w:t>
            </w:r>
            <w:r w:rsidR="00126D61" w:rsidRPr="00CF040F">
              <w:rPr>
                <w:rFonts w:ascii="Perpetua" w:eastAsia="Calibri" w:hAnsi="Perpetua" w:cs="Times New Roman"/>
                <w:kern w:val="0"/>
                <w:sz w:val="24"/>
                <w:szCs w:val="24"/>
                <w14:ligatures w14:val="none"/>
              </w:rPr>
              <w:t>:</w:t>
            </w:r>
            <w:r w:rsidR="009C14C2">
              <w:rPr>
                <w:rFonts w:ascii="Perpetua" w:eastAsia="Calibri" w:hAnsi="Perpetua" w:cs="Times New Roman"/>
                <w:kern w:val="0"/>
                <w:sz w:val="24"/>
                <w:szCs w:val="24"/>
                <w14:ligatures w14:val="none"/>
              </w:rPr>
              <w:t>30</w:t>
            </w:r>
            <w:r w:rsidR="00126D61" w:rsidRPr="00CF040F">
              <w:rPr>
                <w:rFonts w:ascii="Perpetua" w:eastAsia="Calibri" w:hAnsi="Perpetua" w:cs="Times New Roman"/>
                <w:kern w:val="0"/>
                <w:sz w:val="24"/>
                <w:szCs w:val="24"/>
                <w14:ligatures w14:val="none"/>
              </w:rPr>
              <w:t xml:space="preserve"> am –1</w:t>
            </w:r>
            <w:r>
              <w:rPr>
                <w:rFonts w:ascii="Perpetua" w:eastAsia="Calibri" w:hAnsi="Perpetua" w:cs="Times New Roman"/>
                <w:kern w:val="0"/>
                <w:sz w:val="24"/>
                <w:szCs w:val="24"/>
                <w14:ligatures w14:val="none"/>
              </w:rPr>
              <w:t>1</w:t>
            </w:r>
            <w:r w:rsidR="00126D61" w:rsidRPr="00CF040F">
              <w:rPr>
                <w:rFonts w:ascii="Perpetua" w:eastAsia="Calibri" w:hAnsi="Perpetua" w:cs="Times New Roman"/>
                <w:kern w:val="0"/>
                <w:sz w:val="24"/>
                <w:szCs w:val="24"/>
                <w14:ligatures w14:val="none"/>
              </w:rPr>
              <w:t>:</w:t>
            </w:r>
            <w:r w:rsidR="009C14C2">
              <w:rPr>
                <w:rFonts w:ascii="Perpetua" w:eastAsia="Calibri" w:hAnsi="Perpetua" w:cs="Times New Roman"/>
                <w:kern w:val="0"/>
                <w:sz w:val="24"/>
                <w:szCs w:val="24"/>
                <w14:ligatures w14:val="none"/>
              </w:rPr>
              <w:t>0</w:t>
            </w:r>
            <w:r w:rsidR="0065251D">
              <w:rPr>
                <w:rFonts w:ascii="Perpetua" w:eastAsia="Calibri" w:hAnsi="Perpetua" w:cs="Times New Roman"/>
                <w:kern w:val="0"/>
                <w:sz w:val="24"/>
                <w:szCs w:val="24"/>
                <w14:ligatures w14:val="none"/>
              </w:rPr>
              <w:t>0</w:t>
            </w:r>
            <w:r w:rsidR="00126D61" w:rsidRPr="00CF040F">
              <w:rPr>
                <w:rFonts w:ascii="Perpetua" w:eastAsia="Calibri" w:hAnsi="Perpetua" w:cs="Times New Roman"/>
                <w:kern w:val="0"/>
                <w:sz w:val="24"/>
                <w:szCs w:val="24"/>
                <w14:ligatures w14:val="none"/>
              </w:rPr>
              <w:t xml:space="preserve"> am</w:t>
            </w:r>
          </w:p>
        </w:tc>
        <w:tc>
          <w:tcPr>
            <w:tcW w:w="4961" w:type="dxa"/>
          </w:tcPr>
          <w:p w14:paraId="4C17770C" w14:textId="77777777" w:rsidR="0065251D" w:rsidRDefault="0065251D" w:rsidP="002A14A5">
            <w:pPr>
              <w:spacing w:after="0" w:line="240" w:lineRule="auto"/>
              <w:jc w:val="both"/>
              <w:rPr>
                <w:rFonts w:ascii="Perpetua" w:eastAsia="Calibri" w:hAnsi="Perpetua" w:cs="Times New Roman"/>
                <w:kern w:val="0"/>
                <w:sz w:val="24"/>
                <w:szCs w:val="24"/>
                <w14:ligatures w14:val="none"/>
              </w:rPr>
            </w:pPr>
          </w:p>
          <w:p w14:paraId="45A5F773" w14:textId="0022D15B" w:rsidR="00126D61" w:rsidRDefault="0065251D" w:rsidP="002A14A5">
            <w:pPr>
              <w:spacing w:after="0" w:line="240" w:lineRule="auto"/>
              <w:jc w:val="both"/>
              <w:rPr>
                <w:rFonts w:ascii="Perpetua" w:eastAsia="Calibri" w:hAnsi="Perpetua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ascii="Perpetua" w:eastAsia="Calibri" w:hAnsi="Perpetua" w:cs="Times New Roman"/>
                <w:kern w:val="0"/>
                <w:sz w:val="24"/>
                <w:szCs w:val="24"/>
                <w14:ligatures w14:val="none"/>
              </w:rPr>
              <w:t>Reflexiones de</w:t>
            </w:r>
            <w:r w:rsidR="00E914AA">
              <w:rPr>
                <w:rFonts w:ascii="Perpetua" w:eastAsia="Calibri" w:hAnsi="Perpetua" w:cs="Times New Roman"/>
                <w:kern w:val="0"/>
                <w:sz w:val="24"/>
                <w:szCs w:val="24"/>
                <w14:ligatures w14:val="none"/>
              </w:rPr>
              <w:t>l contenido de la película</w:t>
            </w:r>
            <w:r>
              <w:rPr>
                <w:rFonts w:ascii="Perpetua" w:eastAsia="Calibri" w:hAnsi="Perpetua" w:cs="Times New Roman"/>
                <w:kern w:val="0"/>
                <w:sz w:val="24"/>
                <w:szCs w:val="24"/>
                <w14:ligatures w14:val="none"/>
              </w:rPr>
              <w:t xml:space="preserve"> conforme preguntas orientadoras</w:t>
            </w:r>
            <w:r w:rsidR="00E914AA">
              <w:rPr>
                <w:rFonts w:ascii="Perpetua" w:eastAsia="Calibri" w:hAnsi="Perpetua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</w:p>
          <w:p w14:paraId="09C37363" w14:textId="32FCC1B3" w:rsidR="00E914AA" w:rsidRPr="00CF040F" w:rsidRDefault="00E914AA" w:rsidP="002A14A5">
            <w:pPr>
              <w:spacing w:after="0" w:line="240" w:lineRule="auto"/>
              <w:jc w:val="both"/>
              <w:rPr>
                <w:rFonts w:ascii="Perpetua" w:eastAsia="Calibri" w:hAnsi="Perpetua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3553" w:type="dxa"/>
          </w:tcPr>
          <w:p w14:paraId="2A2E455A" w14:textId="77777777" w:rsidR="00126D61" w:rsidRPr="00CF040F" w:rsidRDefault="00126D61" w:rsidP="00477F68">
            <w:pPr>
              <w:spacing w:after="0" w:line="240" w:lineRule="auto"/>
              <w:jc w:val="center"/>
              <w:rPr>
                <w:rFonts w:ascii="Perpetua" w:eastAsia="Calibri" w:hAnsi="Perpetua" w:cs="Times New Roman"/>
                <w:kern w:val="0"/>
                <w:sz w:val="24"/>
                <w:szCs w:val="24"/>
                <w14:ligatures w14:val="none"/>
              </w:rPr>
            </w:pPr>
          </w:p>
          <w:p w14:paraId="024F50E0" w14:textId="0A49CF9B" w:rsidR="00E914AA" w:rsidRDefault="0065251D" w:rsidP="00E914AA">
            <w:pPr>
              <w:spacing w:after="0" w:line="240" w:lineRule="auto"/>
              <w:jc w:val="center"/>
              <w:rPr>
                <w:rFonts w:ascii="Perpetua" w:eastAsia="Calibri" w:hAnsi="Perpetua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ascii="Perpetua" w:eastAsia="Calibri" w:hAnsi="Perpetua" w:cs="Times New Roman"/>
                <w:kern w:val="0"/>
                <w:sz w:val="24"/>
                <w:szCs w:val="24"/>
                <w14:ligatures w14:val="none"/>
              </w:rPr>
              <w:t>Moderador de Reflexión</w:t>
            </w:r>
            <w:r w:rsidR="00C53438">
              <w:rPr>
                <w:rFonts w:ascii="Perpetua" w:eastAsia="Calibri" w:hAnsi="Perpetua" w:cs="Times New Roman"/>
                <w:kern w:val="0"/>
                <w:sz w:val="24"/>
                <w:szCs w:val="24"/>
                <w14:ligatures w14:val="none"/>
              </w:rPr>
              <w:t>:</w:t>
            </w:r>
          </w:p>
          <w:p w14:paraId="4D49A66B" w14:textId="26BFBC78" w:rsidR="00C53438" w:rsidRDefault="00C53438" w:rsidP="00E914AA">
            <w:pPr>
              <w:spacing w:after="0" w:line="240" w:lineRule="auto"/>
              <w:jc w:val="center"/>
              <w:rPr>
                <w:rFonts w:ascii="Perpetua" w:eastAsia="Calibri" w:hAnsi="Perpetua" w:cs="Times New Roman"/>
                <w:b/>
                <w:bCs/>
                <w:i/>
                <w:iCs/>
                <w:kern w:val="0"/>
                <w:sz w:val="24"/>
                <w:szCs w:val="24"/>
                <w14:ligatures w14:val="none"/>
              </w:rPr>
            </w:pPr>
            <w:r>
              <w:rPr>
                <w:rFonts w:ascii="Perpetua" w:eastAsia="Calibri" w:hAnsi="Perpetua" w:cs="Times New Roman"/>
                <w:b/>
                <w:bCs/>
                <w:i/>
                <w:iCs/>
                <w:kern w:val="0"/>
                <w:sz w:val="24"/>
                <w:szCs w:val="24"/>
                <w14:ligatures w14:val="none"/>
              </w:rPr>
              <w:t>Doctora Nidia Cañas</w:t>
            </w:r>
          </w:p>
          <w:p w14:paraId="464E3C1E" w14:textId="5C1A564D" w:rsidR="00C53438" w:rsidRPr="00C53438" w:rsidRDefault="00C53438" w:rsidP="00E914AA">
            <w:pPr>
              <w:spacing w:after="0" w:line="240" w:lineRule="auto"/>
              <w:jc w:val="center"/>
              <w:rPr>
                <w:rFonts w:ascii="Perpetua" w:eastAsia="Calibri" w:hAnsi="Perpetua" w:cs="Times New Roman"/>
                <w:b/>
                <w:bCs/>
                <w:i/>
                <w:iCs/>
                <w:kern w:val="0"/>
                <w:sz w:val="24"/>
                <w:szCs w:val="24"/>
                <w14:ligatures w14:val="none"/>
              </w:rPr>
            </w:pPr>
            <w:r>
              <w:rPr>
                <w:rFonts w:ascii="Perpetua" w:eastAsia="Calibri" w:hAnsi="Perpetua" w:cs="Times New Roman"/>
                <w:b/>
                <w:bCs/>
                <w:i/>
                <w:iCs/>
                <w:kern w:val="0"/>
                <w:sz w:val="24"/>
                <w:szCs w:val="24"/>
                <w14:ligatures w14:val="none"/>
              </w:rPr>
              <w:t xml:space="preserve">Gerontóloga y Geriatra </w:t>
            </w:r>
          </w:p>
          <w:p w14:paraId="1E2EEAC8" w14:textId="194EE261" w:rsidR="00126D61" w:rsidRPr="00CF040F" w:rsidRDefault="00126D61" w:rsidP="00E914AA">
            <w:pPr>
              <w:spacing w:after="0" w:line="240" w:lineRule="auto"/>
              <w:rPr>
                <w:rFonts w:ascii="Perpetua" w:eastAsia="Calibri" w:hAnsi="Perpetua" w:cs="Times New Roman"/>
                <w:kern w:val="0"/>
                <w:sz w:val="24"/>
                <w:szCs w:val="24"/>
                <w14:ligatures w14:val="none"/>
              </w:rPr>
            </w:pPr>
          </w:p>
        </w:tc>
      </w:tr>
      <w:tr w:rsidR="00126D61" w:rsidRPr="00CF040F" w14:paraId="03B2677B" w14:textId="77777777" w:rsidTr="0065251D">
        <w:trPr>
          <w:trHeight w:val="269"/>
          <w:jc w:val="center"/>
        </w:trPr>
        <w:tc>
          <w:tcPr>
            <w:tcW w:w="2122" w:type="dxa"/>
          </w:tcPr>
          <w:p w14:paraId="2C74EEEE" w14:textId="77777777" w:rsidR="00AC51A6" w:rsidRDefault="00AC51A6" w:rsidP="00AC51A6">
            <w:pPr>
              <w:spacing w:after="0" w:line="240" w:lineRule="auto"/>
              <w:rPr>
                <w:rFonts w:ascii="Perpetua" w:eastAsia="Calibri" w:hAnsi="Perpetua" w:cs="Times New Roman"/>
                <w:kern w:val="0"/>
                <w:sz w:val="24"/>
                <w:szCs w:val="24"/>
                <w14:ligatures w14:val="none"/>
              </w:rPr>
            </w:pPr>
          </w:p>
          <w:p w14:paraId="6FFEBB76" w14:textId="23646472" w:rsidR="00126D61" w:rsidRPr="00CF040F" w:rsidRDefault="00126D61" w:rsidP="00AC51A6">
            <w:pPr>
              <w:spacing w:after="0" w:line="240" w:lineRule="auto"/>
              <w:rPr>
                <w:rFonts w:ascii="Perpetua" w:eastAsia="Calibri" w:hAnsi="Perpetua" w:cs="Times New Roman"/>
                <w:kern w:val="0"/>
                <w:sz w:val="24"/>
                <w:szCs w:val="24"/>
                <w14:ligatures w14:val="none"/>
              </w:rPr>
            </w:pPr>
            <w:r w:rsidRPr="00CF040F">
              <w:rPr>
                <w:rFonts w:ascii="Perpetua" w:eastAsia="Calibri" w:hAnsi="Perpetua" w:cs="Times New Roman"/>
                <w:kern w:val="0"/>
                <w:sz w:val="24"/>
                <w:szCs w:val="24"/>
                <w14:ligatures w14:val="none"/>
              </w:rPr>
              <w:t>1</w:t>
            </w:r>
            <w:r w:rsidR="00E914AA">
              <w:rPr>
                <w:rFonts w:ascii="Perpetua" w:eastAsia="Calibri" w:hAnsi="Perpetua" w:cs="Times New Roman"/>
                <w:kern w:val="0"/>
                <w:sz w:val="24"/>
                <w:szCs w:val="24"/>
                <w14:ligatures w14:val="none"/>
              </w:rPr>
              <w:t>1</w:t>
            </w:r>
            <w:r w:rsidRPr="00CF040F">
              <w:rPr>
                <w:rFonts w:ascii="Perpetua" w:eastAsia="Calibri" w:hAnsi="Perpetua" w:cs="Times New Roman"/>
                <w:kern w:val="0"/>
                <w:sz w:val="24"/>
                <w:szCs w:val="24"/>
                <w14:ligatures w14:val="none"/>
              </w:rPr>
              <w:t>:</w:t>
            </w:r>
            <w:r w:rsidR="009C14C2">
              <w:rPr>
                <w:rFonts w:ascii="Perpetua" w:eastAsia="Calibri" w:hAnsi="Perpetua" w:cs="Times New Roman"/>
                <w:kern w:val="0"/>
                <w:sz w:val="24"/>
                <w:szCs w:val="24"/>
                <w14:ligatures w14:val="none"/>
              </w:rPr>
              <w:t>0</w:t>
            </w:r>
            <w:r w:rsidR="0065251D">
              <w:rPr>
                <w:rFonts w:ascii="Perpetua" w:eastAsia="Calibri" w:hAnsi="Perpetua" w:cs="Times New Roman"/>
                <w:kern w:val="0"/>
                <w:sz w:val="24"/>
                <w:szCs w:val="24"/>
                <w14:ligatures w14:val="none"/>
              </w:rPr>
              <w:t>0</w:t>
            </w:r>
            <w:r w:rsidRPr="00CF040F">
              <w:rPr>
                <w:rFonts w:ascii="Perpetua" w:eastAsia="Calibri" w:hAnsi="Perpetua" w:cs="Times New Roman"/>
                <w:kern w:val="0"/>
                <w:sz w:val="24"/>
                <w:szCs w:val="24"/>
                <w14:ligatures w14:val="none"/>
              </w:rPr>
              <w:t xml:space="preserve"> am – </w:t>
            </w:r>
            <w:r w:rsidR="00E914AA">
              <w:rPr>
                <w:rFonts w:ascii="Perpetua" w:eastAsia="Calibri" w:hAnsi="Perpetua" w:cs="Times New Roman"/>
                <w:kern w:val="0"/>
                <w:sz w:val="24"/>
                <w:szCs w:val="24"/>
                <w14:ligatures w14:val="none"/>
              </w:rPr>
              <w:t>1</w:t>
            </w:r>
            <w:r w:rsidR="004869C6">
              <w:rPr>
                <w:rFonts w:ascii="Perpetua" w:eastAsia="Calibri" w:hAnsi="Perpetua" w:cs="Times New Roman"/>
                <w:kern w:val="0"/>
                <w:sz w:val="24"/>
                <w:szCs w:val="24"/>
                <w14:ligatures w14:val="none"/>
              </w:rPr>
              <w:t>2</w:t>
            </w:r>
            <w:r w:rsidR="00E914AA" w:rsidRPr="00CF040F">
              <w:rPr>
                <w:rFonts w:ascii="Perpetua" w:eastAsia="Calibri" w:hAnsi="Perpetua" w:cs="Times New Roman"/>
                <w:kern w:val="0"/>
                <w:sz w:val="24"/>
                <w:szCs w:val="24"/>
                <w14:ligatures w14:val="none"/>
              </w:rPr>
              <w:t>:</w:t>
            </w:r>
            <w:r w:rsidR="004869C6">
              <w:rPr>
                <w:rFonts w:ascii="Perpetua" w:eastAsia="Calibri" w:hAnsi="Perpetua" w:cs="Times New Roman"/>
                <w:kern w:val="0"/>
                <w:sz w:val="24"/>
                <w:szCs w:val="24"/>
                <w14:ligatures w14:val="none"/>
              </w:rPr>
              <w:t>0</w:t>
            </w:r>
            <w:r w:rsidR="0065251D">
              <w:rPr>
                <w:rFonts w:ascii="Perpetua" w:eastAsia="Calibri" w:hAnsi="Perpetua" w:cs="Times New Roman"/>
                <w:kern w:val="0"/>
                <w:sz w:val="24"/>
                <w:szCs w:val="24"/>
                <w14:ligatures w14:val="none"/>
              </w:rPr>
              <w:t>0</w:t>
            </w:r>
            <w:r w:rsidR="00AC51A6">
              <w:rPr>
                <w:rFonts w:ascii="Perpetua" w:eastAsia="Calibri" w:hAnsi="Perpetua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r w:rsidR="004869C6">
              <w:rPr>
                <w:rFonts w:ascii="Perpetua" w:eastAsia="Calibri" w:hAnsi="Perpetua" w:cs="Times New Roman"/>
                <w:kern w:val="0"/>
                <w:sz w:val="24"/>
                <w:szCs w:val="24"/>
                <w14:ligatures w14:val="none"/>
              </w:rPr>
              <w:t>md</w:t>
            </w:r>
          </w:p>
        </w:tc>
        <w:tc>
          <w:tcPr>
            <w:tcW w:w="4961" w:type="dxa"/>
          </w:tcPr>
          <w:p w14:paraId="33CAABBC" w14:textId="77777777" w:rsidR="0065251D" w:rsidRDefault="0065251D" w:rsidP="00477F68">
            <w:pPr>
              <w:spacing w:after="0" w:line="240" w:lineRule="auto"/>
              <w:jc w:val="both"/>
              <w:rPr>
                <w:rFonts w:ascii="Perpetua" w:eastAsia="Calibri" w:hAnsi="Perpetua" w:cs="Times New Roman"/>
                <w:kern w:val="0"/>
                <w:sz w:val="24"/>
                <w:szCs w:val="24"/>
                <w14:ligatures w14:val="none"/>
              </w:rPr>
            </w:pPr>
          </w:p>
          <w:p w14:paraId="6D3158EC" w14:textId="77777777" w:rsidR="00126D61" w:rsidRDefault="00E914AA" w:rsidP="00477F68">
            <w:pPr>
              <w:spacing w:after="0" w:line="240" w:lineRule="auto"/>
              <w:jc w:val="both"/>
              <w:rPr>
                <w:rFonts w:ascii="Perpetua" w:eastAsia="Calibri" w:hAnsi="Perpetua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ascii="Perpetua" w:eastAsia="Calibri" w:hAnsi="Perpetua" w:cs="Times New Roman"/>
                <w:kern w:val="0"/>
                <w:sz w:val="24"/>
                <w:szCs w:val="24"/>
                <w14:ligatures w14:val="none"/>
              </w:rPr>
              <w:t>Presentación del Coro Nacional de la Persona Adulta Mayor en El Salvador (CAMES)</w:t>
            </w:r>
          </w:p>
          <w:p w14:paraId="06FFAD23" w14:textId="3E2BDD04" w:rsidR="0065251D" w:rsidRPr="00CF040F" w:rsidRDefault="0065251D" w:rsidP="00477F68">
            <w:pPr>
              <w:spacing w:after="0" w:line="240" w:lineRule="auto"/>
              <w:jc w:val="both"/>
              <w:rPr>
                <w:rFonts w:ascii="Perpetua" w:eastAsia="Calibri" w:hAnsi="Perpetua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3553" w:type="dxa"/>
          </w:tcPr>
          <w:p w14:paraId="72046083" w14:textId="77777777" w:rsidR="00AC51A6" w:rsidRDefault="00AC51A6" w:rsidP="00477F68">
            <w:pPr>
              <w:spacing w:after="0" w:line="240" w:lineRule="auto"/>
              <w:jc w:val="center"/>
              <w:rPr>
                <w:rFonts w:ascii="Perpetua" w:eastAsia="Calibri" w:hAnsi="Perpetua" w:cs="Times New Roman"/>
                <w:kern w:val="0"/>
                <w:sz w:val="24"/>
                <w:szCs w:val="24"/>
                <w14:ligatures w14:val="none"/>
              </w:rPr>
            </w:pPr>
          </w:p>
          <w:p w14:paraId="19A1B949" w14:textId="242D1ED4" w:rsidR="00126D61" w:rsidRPr="00CF040F" w:rsidRDefault="00AC51A6" w:rsidP="00477F68">
            <w:pPr>
              <w:spacing w:after="0" w:line="240" w:lineRule="auto"/>
              <w:jc w:val="center"/>
              <w:rPr>
                <w:rFonts w:ascii="Perpetua" w:eastAsia="Calibri" w:hAnsi="Perpetua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ascii="Perpetua" w:eastAsia="Calibri" w:hAnsi="Perpetua" w:cs="Times New Roman"/>
                <w:kern w:val="0"/>
                <w:sz w:val="24"/>
                <w:szCs w:val="24"/>
                <w14:ligatures w14:val="none"/>
              </w:rPr>
              <w:t>CAMES</w:t>
            </w:r>
          </w:p>
          <w:p w14:paraId="6C4DE761" w14:textId="01D4EA8A" w:rsidR="00126D61" w:rsidRPr="00CF040F" w:rsidRDefault="00126D61" w:rsidP="00477F68">
            <w:pPr>
              <w:spacing w:after="0" w:line="240" w:lineRule="auto"/>
              <w:jc w:val="center"/>
              <w:rPr>
                <w:rFonts w:ascii="Perpetua" w:eastAsia="Calibri" w:hAnsi="Perpetua" w:cs="Times New Roman"/>
                <w:kern w:val="0"/>
                <w:sz w:val="24"/>
                <w:szCs w:val="24"/>
                <w14:ligatures w14:val="none"/>
              </w:rPr>
            </w:pPr>
          </w:p>
        </w:tc>
      </w:tr>
      <w:tr w:rsidR="00AC51A6" w:rsidRPr="00CF040F" w14:paraId="5EF1C810" w14:textId="77777777" w:rsidTr="0065251D">
        <w:trPr>
          <w:trHeight w:val="269"/>
          <w:jc w:val="center"/>
        </w:trPr>
        <w:tc>
          <w:tcPr>
            <w:tcW w:w="2122" w:type="dxa"/>
          </w:tcPr>
          <w:p w14:paraId="2EE2EA9B" w14:textId="1045873B" w:rsidR="00AC51A6" w:rsidRDefault="00AC51A6" w:rsidP="002A1865">
            <w:pPr>
              <w:spacing w:after="0" w:line="240" w:lineRule="auto"/>
              <w:rPr>
                <w:rFonts w:ascii="Perpetua" w:eastAsia="Calibri" w:hAnsi="Perpetua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ascii="Perpetua" w:eastAsia="Calibri" w:hAnsi="Perpetua" w:cs="Times New Roman"/>
                <w:kern w:val="0"/>
                <w:sz w:val="24"/>
                <w:szCs w:val="24"/>
                <w14:ligatures w14:val="none"/>
              </w:rPr>
              <w:t>12</w:t>
            </w:r>
            <w:r w:rsidRPr="00CF040F">
              <w:rPr>
                <w:rFonts w:ascii="Perpetua" w:eastAsia="Calibri" w:hAnsi="Perpetua" w:cs="Times New Roman"/>
                <w:kern w:val="0"/>
                <w:sz w:val="24"/>
                <w:szCs w:val="24"/>
                <w14:ligatures w14:val="none"/>
              </w:rPr>
              <w:t>:</w:t>
            </w:r>
            <w:r>
              <w:rPr>
                <w:rFonts w:ascii="Perpetua" w:eastAsia="Calibri" w:hAnsi="Perpetua" w:cs="Times New Roman"/>
                <w:kern w:val="0"/>
                <w:sz w:val="24"/>
                <w:szCs w:val="24"/>
                <w14:ligatures w14:val="none"/>
              </w:rPr>
              <w:t xml:space="preserve">00 </w:t>
            </w:r>
            <w:r w:rsidRPr="00CF040F">
              <w:rPr>
                <w:rFonts w:ascii="Perpetua" w:eastAsia="Calibri" w:hAnsi="Perpetua" w:cs="Times New Roman"/>
                <w:kern w:val="0"/>
                <w:sz w:val="24"/>
                <w:szCs w:val="24"/>
                <w14:ligatures w14:val="none"/>
              </w:rPr>
              <w:t>m</w:t>
            </w:r>
            <w:r>
              <w:rPr>
                <w:rFonts w:ascii="Perpetua" w:eastAsia="Calibri" w:hAnsi="Perpetua" w:cs="Times New Roman"/>
                <w:kern w:val="0"/>
                <w:sz w:val="24"/>
                <w:szCs w:val="24"/>
                <w14:ligatures w14:val="none"/>
              </w:rPr>
              <w:t>d</w:t>
            </w:r>
          </w:p>
        </w:tc>
        <w:tc>
          <w:tcPr>
            <w:tcW w:w="4961" w:type="dxa"/>
          </w:tcPr>
          <w:p w14:paraId="524F08E2" w14:textId="796835C1" w:rsidR="00AC51A6" w:rsidRDefault="00AC51A6" w:rsidP="00477F68">
            <w:pPr>
              <w:spacing w:after="0" w:line="240" w:lineRule="auto"/>
              <w:jc w:val="both"/>
              <w:rPr>
                <w:rFonts w:ascii="Perpetua" w:eastAsia="Calibri" w:hAnsi="Perpetua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ascii="Perpetua" w:eastAsia="Calibri" w:hAnsi="Perpetua" w:cs="Times New Roman"/>
                <w:kern w:val="0"/>
                <w:sz w:val="24"/>
                <w:szCs w:val="24"/>
                <w14:ligatures w14:val="none"/>
              </w:rPr>
              <w:t>Cierre del evento</w:t>
            </w:r>
          </w:p>
        </w:tc>
        <w:tc>
          <w:tcPr>
            <w:tcW w:w="3553" w:type="dxa"/>
          </w:tcPr>
          <w:p w14:paraId="0C78BB1E" w14:textId="5D014AE2" w:rsidR="00AC51A6" w:rsidRDefault="009C14C2" w:rsidP="00477F68">
            <w:pPr>
              <w:spacing w:after="0" w:line="240" w:lineRule="auto"/>
              <w:jc w:val="center"/>
              <w:rPr>
                <w:rFonts w:ascii="Perpetua" w:eastAsia="Calibri" w:hAnsi="Perpetua" w:cs="Times New Roman"/>
                <w:b/>
                <w:bCs/>
                <w:i/>
                <w:iCs/>
                <w:kern w:val="0"/>
                <w:sz w:val="24"/>
                <w:szCs w:val="24"/>
                <w14:ligatures w14:val="none"/>
              </w:rPr>
            </w:pPr>
            <w:r>
              <w:rPr>
                <w:rFonts w:ascii="Perpetua" w:eastAsia="Calibri" w:hAnsi="Perpetua" w:cs="Times New Roman"/>
                <w:b/>
                <w:bCs/>
                <w:i/>
                <w:iCs/>
                <w:kern w:val="0"/>
                <w:sz w:val="24"/>
                <w:szCs w:val="24"/>
                <w14:ligatures w14:val="none"/>
              </w:rPr>
              <w:t xml:space="preserve">Licenciada Mireya Tobar </w:t>
            </w:r>
          </w:p>
          <w:p w14:paraId="1CCCE3A3" w14:textId="6F2474B7" w:rsidR="009C14C2" w:rsidRPr="009C14C2" w:rsidRDefault="009C14C2" w:rsidP="00477F68">
            <w:pPr>
              <w:spacing w:after="0" w:line="240" w:lineRule="auto"/>
              <w:jc w:val="center"/>
              <w:rPr>
                <w:rFonts w:ascii="Perpetua" w:eastAsia="Calibri" w:hAnsi="Perpetua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ascii="Perpetua" w:eastAsia="Calibri" w:hAnsi="Perpetua" w:cs="Times New Roman"/>
                <w:kern w:val="0"/>
                <w:sz w:val="24"/>
                <w:szCs w:val="24"/>
                <w14:ligatures w14:val="none"/>
              </w:rPr>
              <w:t>Procuradora Adjunta para la Defensa de los Derechos Humanos</w:t>
            </w:r>
          </w:p>
          <w:p w14:paraId="3D14B85E" w14:textId="7396A95E" w:rsidR="007C07EE" w:rsidRPr="00CF040F" w:rsidRDefault="007C07EE" w:rsidP="00477F68">
            <w:pPr>
              <w:spacing w:after="0" w:line="240" w:lineRule="auto"/>
              <w:jc w:val="center"/>
              <w:rPr>
                <w:rFonts w:ascii="Perpetua" w:eastAsia="Calibri" w:hAnsi="Perpetua" w:cs="Times New Roman"/>
                <w:kern w:val="0"/>
                <w:sz w:val="24"/>
                <w:szCs w:val="24"/>
                <w14:ligatures w14:val="none"/>
              </w:rPr>
            </w:pPr>
          </w:p>
        </w:tc>
      </w:tr>
    </w:tbl>
    <w:p w14:paraId="550046C0" w14:textId="1514FBF7" w:rsidR="003110B9" w:rsidRDefault="003110B9" w:rsidP="009C14C2">
      <w:pPr>
        <w:tabs>
          <w:tab w:val="center" w:pos="4252"/>
          <w:tab w:val="right" w:pos="8504"/>
        </w:tabs>
        <w:suppressAutoHyphens/>
        <w:spacing w:after="0" w:line="240" w:lineRule="auto"/>
        <w:jc w:val="both"/>
      </w:pPr>
    </w:p>
    <w:sectPr w:rsidR="003110B9" w:rsidSect="004869C6">
      <w:pgSz w:w="12240" w:h="15840"/>
      <w:pgMar w:top="737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6D61"/>
    <w:rsid w:val="0004020A"/>
    <w:rsid w:val="000C7DDA"/>
    <w:rsid w:val="00126D61"/>
    <w:rsid w:val="0013632E"/>
    <w:rsid w:val="001967C2"/>
    <w:rsid w:val="002A14A5"/>
    <w:rsid w:val="002A1865"/>
    <w:rsid w:val="002D6557"/>
    <w:rsid w:val="003110B9"/>
    <w:rsid w:val="0037401A"/>
    <w:rsid w:val="003C1E6E"/>
    <w:rsid w:val="004869C6"/>
    <w:rsid w:val="004D1758"/>
    <w:rsid w:val="004D2D87"/>
    <w:rsid w:val="0065251D"/>
    <w:rsid w:val="006A6671"/>
    <w:rsid w:val="007B256E"/>
    <w:rsid w:val="007C07EE"/>
    <w:rsid w:val="007F3356"/>
    <w:rsid w:val="00846C2C"/>
    <w:rsid w:val="0085549A"/>
    <w:rsid w:val="0086587E"/>
    <w:rsid w:val="00870737"/>
    <w:rsid w:val="009C14C2"/>
    <w:rsid w:val="00A15923"/>
    <w:rsid w:val="00A477B7"/>
    <w:rsid w:val="00AC51A6"/>
    <w:rsid w:val="00BD51DF"/>
    <w:rsid w:val="00C258BC"/>
    <w:rsid w:val="00C53438"/>
    <w:rsid w:val="00C878C4"/>
    <w:rsid w:val="00CA135D"/>
    <w:rsid w:val="00D218B6"/>
    <w:rsid w:val="00D26094"/>
    <w:rsid w:val="00D7781D"/>
    <w:rsid w:val="00E914AA"/>
    <w:rsid w:val="00FB36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6D0FF0B"/>
  <w15:chartTrackingRefBased/>
  <w15:docId w15:val="{04D646D1-2EC6-44D7-BED0-6FC31DA0C5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S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6D61"/>
  </w:style>
  <w:style w:type="paragraph" w:styleId="Ttulo1">
    <w:name w:val="heading 1"/>
    <w:basedOn w:val="Normal"/>
    <w:next w:val="Normal"/>
    <w:link w:val="Ttulo1Car"/>
    <w:uiPriority w:val="9"/>
    <w:qFormat/>
    <w:rsid w:val="00126D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26D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26D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26D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26D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26D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26D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26D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26D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26D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26D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26D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26D61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26D61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26D61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26D61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26D61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26D6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126D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126D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126D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126D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126D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126D61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126D61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126D61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126D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126D61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126D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B775CB-E10F-4DFA-A2C0-E4AEDB4517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253</Words>
  <Characters>1395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pddh81</dc:creator>
  <cp:keywords/>
  <dc:description/>
  <cp:lastModifiedBy>pddh72</cp:lastModifiedBy>
  <cp:revision>8</cp:revision>
  <cp:lastPrinted>2024-07-03T21:17:00Z</cp:lastPrinted>
  <dcterms:created xsi:type="dcterms:W3CDTF">2024-05-23T20:45:00Z</dcterms:created>
  <dcterms:modified xsi:type="dcterms:W3CDTF">2024-07-03T21:22:00Z</dcterms:modified>
</cp:coreProperties>
</file>